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32" w:rsidRPr="00117614" w:rsidRDefault="00053632" w:rsidP="00053632">
      <w:pPr>
        <w:pStyle w:val="Nzev"/>
        <w:spacing w:after="20"/>
        <w:contextualSpacing w:val="0"/>
        <w:rPr>
          <w:sz w:val="20"/>
        </w:rPr>
      </w:pPr>
      <w:r w:rsidRPr="00117614">
        <w:rPr>
          <w:sz w:val="20"/>
        </w:rPr>
        <w:t>ČLOVĚK TULÁK</w:t>
      </w:r>
      <w:r w:rsidRPr="00117614">
        <w:rPr>
          <w:sz w:val="20"/>
        </w:rPr>
        <w:tab/>
      </w:r>
      <w:r w:rsidRPr="00117614">
        <w:rPr>
          <w:sz w:val="20"/>
        </w:rPr>
        <w:tab/>
      </w:r>
      <w:r w:rsidRPr="00117614">
        <w:rPr>
          <w:sz w:val="20"/>
        </w:rPr>
        <w:tab/>
      </w:r>
      <w:r w:rsidRPr="00117614">
        <w:rPr>
          <w:sz w:val="20"/>
        </w:rPr>
        <w:tab/>
      </w:r>
      <w:r w:rsidRPr="00117614">
        <w:rPr>
          <w:sz w:val="20"/>
        </w:rPr>
        <w:tab/>
      </w:r>
      <w:r w:rsidRPr="00117614">
        <w:rPr>
          <w:sz w:val="20"/>
        </w:rPr>
        <w:tab/>
      </w:r>
      <w:r w:rsidRPr="00117614">
        <w:rPr>
          <w:sz w:val="20"/>
        </w:rPr>
        <w:tab/>
      </w:r>
      <w:r w:rsidRPr="00117614">
        <w:rPr>
          <w:sz w:val="20"/>
        </w:rPr>
        <w:tab/>
      </w:r>
      <w:r w:rsidRPr="00117614">
        <w:rPr>
          <w:sz w:val="20"/>
        </w:rPr>
        <w:tab/>
      </w:r>
      <w:r w:rsidRPr="00117614">
        <w:rPr>
          <w:sz w:val="20"/>
        </w:rPr>
        <w:tab/>
      </w:r>
      <w:r w:rsidR="00EA0E94">
        <w:rPr>
          <w:sz w:val="20"/>
        </w:rPr>
        <w:t>6</w:t>
      </w:r>
      <w:r w:rsidR="00CB3AD4">
        <w:rPr>
          <w:sz w:val="20"/>
        </w:rPr>
        <w:t>.</w:t>
      </w:r>
      <w:r w:rsidR="006F171A" w:rsidRPr="00117614">
        <w:rPr>
          <w:sz w:val="20"/>
        </w:rPr>
        <w:t xml:space="preserve"> ÚROVEŇ</w:t>
      </w:r>
    </w:p>
    <w:p w:rsidR="00053632" w:rsidRPr="00117614" w:rsidRDefault="00053632" w:rsidP="00053632">
      <w:pPr>
        <w:pStyle w:val="Nzev"/>
        <w:spacing w:after="20"/>
        <w:contextualSpacing w:val="0"/>
        <w:rPr>
          <w:sz w:val="20"/>
        </w:rPr>
        <w:sectPr w:rsidR="00053632" w:rsidRPr="00117614" w:rsidSect="00053632">
          <w:pgSz w:w="11906" w:h="16838"/>
          <w:pgMar w:top="720" w:right="720" w:bottom="720" w:left="720" w:header="709" w:footer="709" w:gutter="0"/>
          <w:cols w:space="397"/>
          <w:docGrid w:linePitch="360"/>
        </w:sectPr>
      </w:pPr>
    </w:p>
    <w:p w:rsidR="00072579" w:rsidRPr="00117614" w:rsidRDefault="00072579" w:rsidP="00072579">
      <w:pPr>
        <w:rPr>
          <w:sz w:val="2"/>
        </w:rPr>
      </w:pPr>
    </w:p>
    <w:p w:rsidR="006F171A" w:rsidRPr="00117614" w:rsidRDefault="00D91956" w:rsidP="006F171A">
      <w:pPr>
        <w:pStyle w:val="Nzev"/>
        <w:spacing w:after="20"/>
        <w:contextualSpacing w:val="0"/>
        <w:rPr>
          <w:sz w:val="20"/>
        </w:rPr>
      </w:pPr>
      <w:r>
        <w:rPr>
          <w:sz w:val="20"/>
        </w:rPr>
        <w:t>INICIATIVA: +6</w:t>
      </w:r>
    </w:p>
    <w:p w:rsidR="006F171A" w:rsidRPr="00117614" w:rsidRDefault="006F171A" w:rsidP="006F171A">
      <w:pPr>
        <w:rPr>
          <w:sz w:val="2"/>
        </w:rPr>
      </w:pPr>
    </w:p>
    <w:p w:rsidR="006F171A" w:rsidRPr="00117614" w:rsidRDefault="006F171A" w:rsidP="006F171A">
      <w:pPr>
        <w:pStyle w:val="Nzev"/>
        <w:spacing w:before="20" w:after="20"/>
        <w:rPr>
          <w:sz w:val="20"/>
        </w:rPr>
      </w:pPr>
      <w:r w:rsidRPr="00117614">
        <w:rPr>
          <w:sz w:val="20"/>
        </w:rPr>
        <w:t>OBRANY</w:t>
      </w:r>
    </w:p>
    <w:p w:rsidR="006F171A" w:rsidRPr="00117614" w:rsidRDefault="002068E7" w:rsidP="006F171A">
      <w:pPr>
        <w:spacing w:before="20" w:after="20"/>
      </w:pPr>
      <w:r w:rsidRPr="00117614">
        <w:rPr>
          <w:b/>
        </w:rPr>
        <w:t>Třída zbroje:</w:t>
      </w:r>
      <w:r w:rsidRPr="00117614">
        <w:rPr>
          <w:b/>
        </w:rPr>
        <w:tab/>
      </w:r>
      <w:r w:rsidR="00D91956">
        <w:rPr>
          <w:b/>
        </w:rPr>
        <w:t>20</w:t>
      </w:r>
      <w:r w:rsidR="006F171A" w:rsidRPr="00117614">
        <w:rPr>
          <w:b/>
        </w:rPr>
        <w:tab/>
        <w:t>Reflexy:</w:t>
      </w:r>
      <w:r w:rsidR="006F171A" w:rsidRPr="00117614">
        <w:rPr>
          <w:b/>
        </w:rPr>
        <w:tab/>
      </w:r>
      <w:r w:rsidR="00D91956">
        <w:t>20</w:t>
      </w:r>
    </w:p>
    <w:p w:rsidR="006F171A" w:rsidRPr="00117614" w:rsidRDefault="002068E7" w:rsidP="006F171A">
      <w:pPr>
        <w:spacing w:before="20" w:after="20"/>
      </w:pPr>
      <w:r w:rsidRPr="00117614">
        <w:rPr>
          <w:b/>
        </w:rPr>
        <w:t>Výdrž:</w:t>
      </w:r>
      <w:r w:rsidRPr="00117614">
        <w:rPr>
          <w:b/>
        </w:rPr>
        <w:tab/>
      </w:r>
      <w:r w:rsidRPr="00117614">
        <w:rPr>
          <w:b/>
        </w:rPr>
        <w:tab/>
      </w:r>
      <w:r w:rsidR="002A2C41">
        <w:t>1</w:t>
      </w:r>
      <w:r w:rsidR="00D91956">
        <w:t>8</w:t>
      </w:r>
      <w:r w:rsidR="006F171A" w:rsidRPr="00117614">
        <w:rPr>
          <w:b/>
        </w:rPr>
        <w:tab/>
        <w:t>Vůle:</w:t>
      </w:r>
      <w:r w:rsidR="006F171A" w:rsidRPr="00117614">
        <w:rPr>
          <w:b/>
        </w:rPr>
        <w:tab/>
      </w:r>
      <w:r w:rsidR="002A2C41">
        <w:t>1</w:t>
      </w:r>
      <w:r w:rsidR="00D91956">
        <w:t>5</w:t>
      </w:r>
    </w:p>
    <w:p w:rsidR="006F171A" w:rsidRPr="00117614" w:rsidRDefault="00FF3C5E" w:rsidP="006F171A">
      <w:pPr>
        <w:pStyle w:val="Nzev"/>
        <w:spacing w:before="20" w:after="20"/>
        <w:rPr>
          <w:sz w:val="20"/>
        </w:rPr>
      </w:pPr>
      <w:r>
        <w:rPr>
          <w:sz w:val="20"/>
        </w:rPr>
        <w:t>ŽIVOTY: 55</w:t>
      </w:r>
      <w:r w:rsidR="00502B11" w:rsidRPr="00117614">
        <w:rPr>
          <w:sz w:val="20"/>
        </w:rPr>
        <w:t xml:space="preserve"> </w:t>
      </w:r>
      <w:proofErr w:type="spellStart"/>
      <w:r w:rsidR="00502B11" w:rsidRPr="00117614">
        <w:rPr>
          <w:sz w:val="20"/>
        </w:rPr>
        <w:t>žt</w:t>
      </w:r>
      <w:proofErr w:type="spellEnd"/>
    </w:p>
    <w:p w:rsidR="006F171A" w:rsidRPr="00117614" w:rsidRDefault="006F171A" w:rsidP="006F171A">
      <w:pPr>
        <w:spacing w:before="20" w:after="20"/>
      </w:pPr>
      <w:r w:rsidRPr="00117614">
        <w:rPr>
          <w:b/>
        </w:rPr>
        <w:t>Hodnota zkrvavení:</w:t>
      </w:r>
      <w:r w:rsidR="00FF3C5E">
        <w:tab/>
        <w:t>27</w:t>
      </w:r>
      <w:r w:rsidR="00502B11" w:rsidRPr="00117614">
        <w:t xml:space="preserve"> </w:t>
      </w:r>
      <w:proofErr w:type="spellStart"/>
      <w:r w:rsidR="00502B11" w:rsidRPr="00117614">
        <w:t>žt</w:t>
      </w:r>
      <w:proofErr w:type="spellEnd"/>
    </w:p>
    <w:p w:rsidR="006F171A" w:rsidRPr="00117614" w:rsidRDefault="006F171A" w:rsidP="006F171A">
      <w:pPr>
        <w:spacing w:before="20" w:after="20"/>
      </w:pPr>
      <w:r w:rsidRPr="00117614">
        <w:rPr>
          <w:b/>
        </w:rPr>
        <w:t>Léčení (počet vln):</w:t>
      </w:r>
      <w:r w:rsidR="00502B11" w:rsidRPr="00117614">
        <w:rPr>
          <w:b/>
        </w:rPr>
        <w:tab/>
      </w:r>
      <w:r w:rsidR="00FF3C5E">
        <w:tab/>
        <w:t>8</w:t>
      </w:r>
      <w:r w:rsidR="00502B11" w:rsidRPr="00117614">
        <w:t xml:space="preserve"> za den</w:t>
      </w:r>
    </w:p>
    <w:p w:rsidR="006F171A" w:rsidRPr="00117614" w:rsidRDefault="006F171A" w:rsidP="006F171A">
      <w:pPr>
        <w:spacing w:before="20" w:after="20"/>
      </w:pPr>
      <w:r w:rsidRPr="00117614">
        <w:rPr>
          <w:b/>
        </w:rPr>
        <w:t xml:space="preserve">Léčení </w:t>
      </w:r>
      <w:proofErr w:type="gramStart"/>
      <w:r w:rsidRPr="00117614">
        <w:rPr>
          <w:b/>
        </w:rPr>
        <w:t>za</w:t>
      </w:r>
      <w:proofErr w:type="gramEnd"/>
      <w:r w:rsidRPr="00117614">
        <w:rPr>
          <w:b/>
        </w:rPr>
        <w:t>:</w:t>
      </w:r>
      <w:r w:rsidR="00502B11" w:rsidRPr="00117614">
        <w:rPr>
          <w:b/>
        </w:rPr>
        <w:tab/>
      </w:r>
      <w:r w:rsidR="00FF3C5E">
        <w:tab/>
        <w:t>13</w:t>
      </w:r>
      <w:r w:rsidR="00502B11" w:rsidRPr="00117614">
        <w:t xml:space="preserve"> </w:t>
      </w:r>
      <w:proofErr w:type="spellStart"/>
      <w:r w:rsidR="00502B11" w:rsidRPr="00117614">
        <w:t>žt</w:t>
      </w:r>
      <w:proofErr w:type="spellEnd"/>
    </w:p>
    <w:p w:rsidR="00CA3C76" w:rsidRPr="00117614" w:rsidRDefault="00CA3C76" w:rsidP="006E7614">
      <w:pPr>
        <w:pStyle w:val="Nzev"/>
        <w:spacing w:before="20" w:after="20"/>
        <w:jc w:val="center"/>
        <w:rPr>
          <w:sz w:val="22"/>
        </w:rPr>
      </w:pPr>
      <w:r w:rsidRPr="00117614">
        <w:rPr>
          <w:sz w:val="20"/>
        </w:rPr>
        <w:t>STANDARDNÍ AKCE</w:t>
      </w:r>
    </w:p>
    <w:p w:rsidR="00CA3C76" w:rsidRPr="00117614" w:rsidRDefault="00CA3C76" w:rsidP="006E7614">
      <w:pPr>
        <w:spacing w:before="20" w:after="20"/>
        <w:rPr>
          <w:sz w:val="2"/>
          <w:szCs w:val="2"/>
        </w:rPr>
      </w:pPr>
    </w:p>
    <w:p w:rsidR="00072579" w:rsidRPr="00117614" w:rsidRDefault="002A2C41" w:rsidP="006E7614">
      <w:pPr>
        <w:pStyle w:val="Nadpis2"/>
        <w:shd w:val="clear" w:color="auto" w:fill="76923C" w:themeFill="accent3" w:themeFillShade="BF"/>
        <w:spacing w:before="20" w:after="20"/>
      </w:pPr>
      <w:r>
        <w:t>+</w:t>
      </w:r>
      <w:r w:rsidR="00D91956">
        <w:t>10</w:t>
      </w:r>
      <w:r w:rsidR="00072579" w:rsidRPr="00117614">
        <w:t xml:space="preserve"> </w:t>
      </w:r>
      <w:proofErr w:type="spellStart"/>
      <w:r w:rsidR="00072579" w:rsidRPr="00117614">
        <w:t>vs</w:t>
      </w:r>
      <w:proofErr w:type="spellEnd"/>
      <w:r w:rsidR="00072579" w:rsidRPr="00117614">
        <w:t xml:space="preserve"> TZ</w:t>
      </w:r>
      <w:r w:rsidR="00072579" w:rsidRPr="00117614">
        <w:tab/>
        <w:t>Základní útok nablízko</w:t>
      </w:r>
    </w:p>
    <w:p w:rsidR="00117614" w:rsidRPr="00117614" w:rsidRDefault="00117614" w:rsidP="00117614">
      <w:pPr>
        <w:spacing w:before="20" w:after="20"/>
        <w:contextualSpacing/>
      </w:pPr>
      <w:r w:rsidRPr="00117614">
        <w:rPr>
          <w:b/>
        </w:rPr>
        <w:t>Zásah:</w:t>
      </w:r>
      <w:r w:rsidR="00611B40">
        <w:t xml:space="preserve"> 1k8 + 4</w:t>
      </w:r>
      <w:r w:rsidR="00921E5C">
        <w:t xml:space="preserve"> (Kritický +1k8)</w:t>
      </w:r>
    </w:p>
    <w:p w:rsidR="00117614" w:rsidRPr="00117614" w:rsidRDefault="00117614" w:rsidP="00117614">
      <w:pPr>
        <w:pStyle w:val="Odstavecseseznamem"/>
        <w:numPr>
          <w:ilvl w:val="0"/>
          <w:numId w:val="5"/>
        </w:numPr>
        <w:spacing w:before="20" w:after="20"/>
      </w:pPr>
      <w:r w:rsidRPr="00117614">
        <w:rPr>
          <w:b/>
        </w:rPr>
        <w:t>V případě bojové výhody:</w:t>
      </w:r>
      <w:r w:rsidRPr="00117614">
        <w:t xml:space="preserve"> +2k8+3 zákeřného zranění (jednou za tah).</w:t>
      </w:r>
    </w:p>
    <w:p w:rsidR="00DA5889" w:rsidRPr="00117614" w:rsidRDefault="00DA5889" w:rsidP="00DA5889">
      <w:pPr>
        <w:pStyle w:val="Nadpis2"/>
        <w:shd w:val="clear" w:color="auto" w:fill="76923C" w:themeFill="accent3" w:themeFillShade="BF"/>
        <w:spacing w:before="20" w:after="20"/>
      </w:pPr>
      <w:r w:rsidRPr="00117614">
        <w:t>+</w:t>
      </w:r>
      <w:r w:rsidR="00D91956">
        <w:t>11</w:t>
      </w:r>
      <w:r w:rsidRPr="00117614">
        <w:t xml:space="preserve"> </w:t>
      </w:r>
      <w:proofErr w:type="spellStart"/>
      <w:r w:rsidRPr="00117614">
        <w:t>vs</w:t>
      </w:r>
      <w:proofErr w:type="spellEnd"/>
      <w:r w:rsidRPr="00117614">
        <w:t xml:space="preserve"> TZ</w:t>
      </w:r>
      <w:r w:rsidRPr="00117614">
        <w:tab/>
      </w:r>
      <w:r w:rsidR="002068E7" w:rsidRPr="00117614">
        <w:t>Hbitý úder</w:t>
      </w:r>
    </w:p>
    <w:p w:rsidR="002068E7" w:rsidRPr="00117614" w:rsidRDefault="002068E7" w:rsidP="00DA5889">
      <w:pPr>
        <w:spacing w:before="20" w:after="20"/>
        <w:contextualSpacing/>
        <w:rPr>
          <w:i/>
        </w:rPr>
      </w:pPr>
      <w:r w:rsidRPr="00117614">
        <w:rPr>
          <w:i/>
        </w:rPr>
        <w:t>Závěrečný výpad tě dostane do výhodné pozice.</w:t>
      </w:r>
    </w:p>
    <w:p w:rsidR="00DA5889" w:rsidRPr="00117614" w:rsidRDefault="00DA5889" w:rsidP="00DA5889">
      <w:pPr>
        <w:spacing w:before="20" w:after="20"/>
        <w:contextualSpacing/>
      </w:pPr>
      <w:r w:rsidRPr="00117614">
        <w:rPr>
          <w:b/>
        </w:rPr>
        <w:t>Zvláštní:</w:t>
      </w:r>
      <w:r w:rsidRPr="00117614">
        <w:t xml:space="preserve"> Před útokem se můžete pohnout</w:t>
      </w:r>
      <w:r w:rsidR="002068E7" w:rsidRPr="00117614">
        <w:t xml:space="preserve"> o</w:t>
      </w:r>
      <w:r w:rsidRPr="00117614">
        <w:t xml:space="preserve"> dvě pole.</w:t>
      </w:r>
    </w:p>
    <w:p w:rsidR="00DA5889" w:rsidRPr="00117614" w:rsidRDefault="00DA5889" w:rsidP="00DA5889">
      <w:pPr>
        <w:spacing w:before="20" w:after="20"/>
        <w:contextualSpacing/>
      </w:pPr>
      <w:r w:rsidRPr="00117614">
        <w:rPr>
          <w:b/>
        </w:rPr>
        <w:t>Zásah:</w:t>
      </w:r>
      <w:r w:rsidRPr="00117614">
        <w:t xml:space="preserve"> 1</w:t>
      </w:r>
      <w:r w:rsidR="000B4423" w:rsidRPr="00117614">
        <w:t>k8</w:t>
      </w:r>
      <w:r w:rsidRPr="00117614">
        <w:t xml:space="preserve"> + </w:t>
      </w:r>
      <w:r w:rsidR="00611B40">
        <w:t>5</w:t>
      </w:r>
      <w:r w:rsidR="00921E5C">
        <w:t xml:space="preserve"> (Kritický +1k8)</w:t>
      </w:r>
    </w:p>
    <w:p w:rsidR="002068E7" w:rsidRPr="00117614" w:rsidRDefault="002068E7" w:rsidP="002068E7">
      <w:pPr>
        <w:pStyle w:val="Odstavecseseznamem"/>
        <w:numPr>
          <w:ilvl w:val="0"/>
          <w:numId w:val="5"/>
        </w:numPr>
        <w:spacing w:before="20" w:after="20"/>
      </w:pPr>
      <w:r w:rsidRPr="00117614">
        <w:rPr>
          <w:b/>
        </w:rPr>
        <w:t>V případě bojové výhody:</w:t>
      </w:r>
      <w:r w:rsidRPr="00117614">
        <w:t xml:space="preserve"> +2k</w:t>
      </w:r>
      <w:r w:rsidR="00502B11" w:rsidRPr="00117614">
        <w:t>8</w:t>
      </w:r>
      <w:r w:rsidRPr="00117614">
        <w:t>+3 zákeřného zranění (jednou za tah).</w:t>
      </w:r>
    </w:p>
    <w:p w:rsidR="00DA5889" w:rsidRPr="00117614" w:rsidRDefault="00DA5889" w:rsidP="00072579">
      <w:pPr>
        <w:spacing w:before="20" w:after="20"/>
      </w:pPr>
    </w:p>
    <w:p w:rsidR="00072579" w:rsidRPr="00117614" w:rsidRDefault="00072579" w:rsidP="00072579">
      <w:pPr>
        <w:pStyle w:val="Nadpis2"/>
        <w:shd w:val="clear" w:color="auto" w:fill="76923C" w:themeFill="accent3" w:themeFillShade="BF"/>
        <w:spacing w:before="20" w:after="20"/>
      </w:pPr>
      <w:r w:rsidRPr="00117614">
        <w:t>+</w:t>
      </w:r>
      <w:r w:rsidR="00D91956">
        <w:t>11</w:t>
      </w:r>
      <w:r w:rsidRPr="00117614">
        <w:t xml:space="preserve"> </w:t>
      </w:r>
      <w:proofErr w:type="spellStart"/>
      <w:r w:rsidRPr="00117614">
        <w:t>vs</w:t>
      </w:r>
      <w:proofErr w:type="spellEnd"/>
      <w:r w:rsidRPr="00117614">
        <w:t xml:space="preserve"> TZ</w:t>
      </w:r>
      <w:r w:rsidRPr="00117614">
        <w:tab/>
      </w:r>
      <w:r w:rsidR="00507CCE" w:rsidRPr="00117614">
        <w:t>Riposta</w:t>
      </w:r>
    </w:p>
    <w:p w:rsidR="00072579" w:rsidRPr="00117614" w:rsidRDefault="00507CCE" w:rsidP="006E7614">
      <w:pPr>
        <w:spacing w:before="20" w:after="20"/>
        <w:contextualSpacing/>
        <w:rPr>
          <w:i/>
        </w:rPr>
      </w:pPr>
      <w:r w:rsidRPr="00117614">
        <w:rPr>
          <w:i/>
        </w:rPr>
        <w:t>S propočítanou ranou necháte protivníka otevřeného obratné ripostě, pokud se na vás odváží zaútočit.</w:t>
      </w:r>
    </w:p>
    <w:p w:rsidR="00072579" w:rsidRPr="00117614" w:rsidRDefault="000B4423" w:rsidP="006E7614">
      <w:pPr>
        <w:spacing w:before="20" w:after="20"/>
        <w:contextualSpacing/>
      </w:pPr>
      <w:r w:rsidRPr="00117614">
        <w:rPr>
          <w:b/>
        </w:rPr>
        <w:t>Zásah:</w:t>
      </w:r>
      <w:r w:rsidR="00611B40">
        <w:t xml:space="preserve"> 1k8 + 5</w:t>
      </w:r>
      <w:r w:rsidR="00921E5C">
        <w:t xml:space="preserve"> (Kritický +1k8)</w:t>
      </w:r>
    </w:p>
    <w:p w:rsidR="002068E7" w:rsidRPr="00117614" w:rsidRDefault="00A053FB" w:rsidP="002068E7">
      <w:pPr>
        <w:pStyle w:val="Odstavecseseznamem"/>
        <w:numPr>
          <w:ilvl w:val="0"/>
          <w:numId w:val="6"/>
        </w:numPr>
        <w:spacing w:before="20" w:after="20"/>
      </w:pPr>
      <w:r>
        <w:rPr>
          <w:b/>
        </w:rPr>
        <w:t>Bojová výhoda</w:t>
      </w:r>
      <w:r w:rsidR="002068E7" w:rsidRPr="00117614">
        <w:rPr>
          <w:b/>
        </w:rPr>
        <w:t>:</w:t>
      </w:r>
      <w:r w:rsidR="002068E7" w:rsidRPr="00117614">
        <w:t xml:space="preserve"> +2k</w:t>
      </w:r>
      <w:r w:rsidR="00502B11" w:rsidRPr="00117614">
        <w:t>8</w:t>
      </w:r>
      <w:r w:rsidR="002068E7" w:rsidRPr="00117614">
        <w:t>+3 zákeřného zranění (jednou za tah).</w:t>
      </w:r>
    </w:p>
    <w:p w:rsidR="00507CCE" w:rsidRPr="00117614" w:rsidRDefault="00507CCE" w:rsidP="006E7614">
      <w:pPr>
        <w:pStyle w:val="Odstavecseseznamem"/>
        <w:numPr>
          <w:ilvl w:val="0"/>
          <w:numId w:val="6"/>
        </w:numPr>
        <w:spacing w:before="20" w:after="20"/>
      </w:pPr>
      <w:r w:rsidRPr="00117614">
        <w:rPr>
          <w:b/>
        </w:rPr>
        <w:t>Pokud</w:t>
      </w:r>
      <w:r w:rsidR="000B4423" w:rsidRPr="00117614">
        <w:rPr>
          <w:b/>
        </w:rPr>
        <w:t xml:space="preserve"> na tebe</w:t>
      </w:r>
      <w:r w:rsidRPr="00117614">
        <w:rPr>
          <w:b/>
        </w:rPr>
        <w:t xml:space="preserve"> cíl zaútočí do začátku</w:t>
      </w:r>
      <w:r w:rsidR="00117614" w:rsidRPr="00117614">
        <w:rPr>
          <w:b/>
        </w:rPr>
        <w:t xml:space="preserve"> svého příštího tahu</w:t>
      </w:r>
      <w:r w:rsidR="000B4423" w:rsidRPr="00117614">
        <w:rPr>
          <w:b/>
        </w:rPr>
        <w:t>:</w:t>
      </w:r>
      <w:r w:rsidRPr="00117614">
        <w:rPr>
          <w:b/>
        </w:rPr>
        <w:t xml:space="preserve"> </w:t>
      </w:r>
      <w:r w:rsidRPr="00117614">
        <w:t xml:space="preserve">(okamžité přerušení: </w:t>
      </w:r>
      <w:r w:rsidR="002A2C41">
        <w:t>+</w:t>
      </w:r>
      <w:r w:rsidR="00611B40">
        <w:t>8</w:t>
      </w:r>
      <w:r w:rsidR="000B4423" w:rsidRPr="00117614">
        <w:t xml:space="preserve"> </w:t>
      </w:r>
      <w:proofErr w:type="spellStart"/>
      <w:r w:rsidR="000B4423" w:rsidRPr="00117614">
        <w:t>vs</w:t>
      </w:r>
      <w:proofErr w:type="spellEnd"/>
      <w:r w:rsidR="000B4423" w:rsidRPr="00117614">
        <w:t xml:space="preserve"> TZ, Zásah: +1k8 +</w:t>
      </w:r>
      <w:r w:rsidR="00611B40">
        <w:t xml:space="preserve"> 4</w:t>
      </w:r>
      <w:r w:rsidRPr="00117614">
        <w:t>)</w:t>
      </w:r>
    </w:p>
    <w:p w:rsidR="00072579" w:rsidRPr="00117614" w:rsidRDefault="00072579" w:rsidP="00072579">
      <w:pPr>
        <w:pStyle w:val="Nadpis2"/>
        <w:shd w:val="clear" w:color="auto" w:fill="C00000"/>
        <w:spacing w:before="20" w:after="20"/>
      </w:pPr>
      <w:r w:rsidRPr="00117614">
        <w:t>+</w:t>
      </w:r>
      <w:r w:rsidR="00D91956">
        <w:t>11</w:t>
      </w:r>
      <w:r w:rsidRPr="00117614">
        <w:t xml:space="preserve"> </w:t>
      </w:r>
      <w:proofErr w:type="gramStart"/>
      <w:r w:rsidRPr="00117614">
        <w:t>vs.TZ</w:t>
      </w:r>
      <w:proofErr w:type="gramEnd"/>
      <w:r w:rsidRPr="00117614">
        <w:tab/>
      </w:r>
      <w:r w:rsidR="00686462" w:rsidRPr="00117614">
        <w:t>M</w:t>
      </w:r>
      <w:r w:rsidR="00507CCE" w:rsidRPr="00117614">
        <w:t>učivý útok</w:t>
      </w:r>
    </w:p>
    <w:p w:rsidR="00072579" w:rsidRPr="00117614" w:rsidRDefault="00507CCE" w:rsidP="006E7614">
      <w:pPr>
        <w:spacing w:before="20" w:after="20"/>
        <w:contextualSpacing/>
        <w:rPr>
          <w:i/>
        </w:rPr>
      </w:pPr>
      <w:r w:rsidRPr="00117614">
        <w:rPr>
          <w:i/>
        </w:rPr>
        <w:t>Otočí</w:t>
      </w:r>
      <w:r w:rsidR="00502B11" w:rsidRPr="00117614">
        <w:rPr>
          <w:i/>
        </w:rPr>
        <w:t>š</w:t>
      </w:r>
      <w:r w:rsidRPr="00117614">
        <w:rPr>
          <w:i/>
        </w:rPr>
        <w:t xml:space="preserve"> čepel v ráně tak, že nepřítel zakvílí bolestí.</w:t>
      </w:r>
    </w:p>
    <w:p w:rsidR="00072579" w:rsidRPr="00117614" w:rsidRDefault="000B4423" w:rsidP="006E7614">
      <w:pPr>
        <w:spacing w:before="20" w:after="20"/>
        <w:contextualSpacing/>
      </w:pPr>
      <w:r w:rsidRPr="00117614">
        <w:rPr>
          <w:b/>
        </w:rPr>
        <w:t>Zásah:</w:t>
      </w:r>
      <w:r w:rsidRPr="00117614">
        <w:t xml:space="preserve"> 2k8 + </w:t>
      </w:r>
      <w:r w:rsidR="00611B40">
        <w:t>8</w:t>
      </w:r>
      <w:r w:rsidR="00921E5C">
        <w:t xml:space="preserve"> (Kritický +1k8)</w:t>
      </w:r>
    </w:p>
    <w:p w:rsidR="002068E7" w:rsidRDefault="00A053FB" w:rsidP="002068E7">
      <w:pPr>
        <w:pStyle w:val="Odstavecseseznamem"/>
        <w:numPr>
          <w:ilvl w:val="0"/>
          <w:numId w:val="5"/>
        </w:numPr>
        <w:spacing w:before="20" w:after="20"/>
      </w:pPr>
      <w:r>
        <w:rPr>
          <w:b/>
        </w:rPr>
        <w:t>Bojová výhoda</w:t>
      </w:r>
      <w:r w:rsidR="002068E7" w:rsidRPr="00117614">
        <w:rPr>
          <w:b/>
        </w:rPr>
        <w:t>:</w:t>
      </w:r>
      <w:r w:rsidR="002068E7" w:rsidRPr="00117614">
        <w:t xml:space="preserve"> +2k</w:t>
      </w:r>
      <w:r w:rsidR="00502B11" w:rsidRPr="00117614">
        <w:t>8</w:t>
      </w:r>
      <w:r w:rsidR="002068E7" w:rsidRPr="00117614">
        <w:t>+3 zákeřného zranění (jednou za tah).</w:t>
      </w:r>
    </w:p>
    <w:p w:rsidR="00E2193F" w:rsidRPr="00117614" w:rsidRDefault="00E2193F" w:rsidP="00E2193F">
      <w:pPr>
        <w:pStyle w:val="Nadpis2"/>
        <w:shd w:val="clear" w:color="auto" w:fill="C00000"/>
        <w:spacing w:before="20" w:after="20"/>
      </w:pPr>
      <w:r>
        <w:t>+1</w:t>
      </w:r>
      <w:r w:rsidR="00D91956">
        <w:t>4</w:t>
      </w:r>
      <w:r w:rsidRPr="00117614">
        <w:t xml:space="preserve"> </w:t>
      </w:r>
      <w:proofErr w:type="gramStart"/>
      <w:r w:rsidRPr="00117614">
        <w:t>vs.TZ</w:t>
      </w:r>
      <w:proofErr w:type="gramEnd"/>
      <w:r w:rsidRPr="00117614">
        <w:tab/>
      </w:r>
      <w:r>
        <w:t>Sražení</w:t>
      </w:r>
    </w:p>
    <w:p w:rsidR="00E2193F" w:rsidRPr="00117614" w:rsidRDefault="00E2193F" w:rsidP="00E2193F">
      <w:pPr>
        <w:spacing w:before="20" w:after="20"/>
        <w:contextualSpacing/>
        <w:rPr>
          <w:i/>
        </w:rPr>
      </w:pPr>
      <w:r>
        <w:rPr>
          <w:i/>
        </w:rPr>
        <w:t>Rovnováha a hybnost jsou tvými spojenci, když se natáhneš kupředu, rychle udeříš a srazíš protivníka k zemi.</w:t>
      </w:r>
    </w:p>
    <w:p w:rsidR="00E2193F" w:rsidRPr="00117614" w:rsidRDefault="00E2193F" w:rsidP="00E2193F">
      <w:pPr>
        <w:spacing w:before="20" w:after="20"/>
        <w:contextualSpacing/>
      </w:pPr>
      <w:r w:rsidRPr="00117614">
        <w:rPr>
          <w:b/>
        </w:rPr>
        <w:t>Zásah:</w:t>
      </w:r>
      <w:r>
        <w:t xml:space="preserve"> 1</w:t>
      </w:r>
      <w:r w:rsidRPr="00117614">
        <w:t xml:space="preserve">k8 + </w:t>
      </w:r>
      <w:r>
        <w:t>8 (Kritický +1k8)</w:t>
      </w:r>
    </w:p>
    <w:p w:rsidR="00E2193F" w:rsidRDefault="00A053FB" w:rsidP="00E2193F">
      <w:pPr>
        <w:pStyle w:val="Odstavecseseznamem"/>
        <w:numPr>
          <w:ilvl w:val="0"/>
          <w:numId w:val="5"/>
        </w:numPr>
        <w:spacing w:before="20" w:after="20"/>
      </w:pPr>
      <w:r>
        <w:rPr>
          <w:b/>
        </w:rPr>
        <w:t>Bojová výhoda</w:t>
      </w:r>
      <w:r w:rsidR="00E2193F" w:rsidRPr="00117614">
        <w:rPr>
          <w:b/>
        </w:rPr>
        <w:t>:</w:t>
      </w:r>
      <w:r w:rsidR="00E2193F" w:rsidRPr="00117614">
        <w:t xml:space="preserve"> +2k8+3 zákeřného zranění (jednou za tah).</w:t>
      </w:r>
    </w:p>
    <w:p w:rsidR="00072579" w:rsidRPr="00117614" w:rsidRDefault="00611B40" w:rsidP="00072579">
      <w:pPr>
        <w:pStyle w:val="Nadpis2"/>
        <w:shd w:val="clear" w:color="auto" w:fill="000000" w:themeFill="text1"/>
        <w:spacing w:before="20" w:after="20"/>
      </w:pPr>
      <w:r>
        <w:t>+</w:t>
      </w:r>
      <w:r w:rsidR="00D91956">
        <w:t>11</w:t>
      </w:r>
      <w:r>
        <w:t xml:space="preserve"> </w:t>
      </w:r>
      <w:r w:rsidR="00072579" w:rsidRPr="00117614">
        <w:t xml:space="preserve">vs. </w:t>
      </w:r>
      <w:r w:rsidR="00686462" w:rsidRPr="00117614">
        <w:t>Reflexy</w:t>
      </w:r>
      <w:r w:rsidR="00072579" w:rsidRPr="00117614">
        <w:tab/>
      </w:r>
      <w:r w:rsidR="00686462" w:rsidRPr="00117614">
        <w:t>Přesný řez</w:t>
      </w:r>
    </w:p>
    <w:p w:rsidR="00686462" w:rsidRPr="00117614" w:rsidRDefault="00502B11" w:rsidP="006E7614">
      <w:pPr>
        <w:spacing w:before="20" w:after="20"/>
        <w:contextualSpacing/>
        <w:rPr>
          <w:i/>
        </w:rPr>
      </w:pPr>
      <w:r w:rsidRPr="00117614">
        <w:rPr>
          <w:i/>
        </w:rPr>
        <w:t>Zamíříš</w:t>
      </w:r>
      <w:r w:rsidR="00686462" w:rsidRPr="00117614">
        <w:rPr>
          <w:i/>
        </w:rPr>
        <w:t xml:space="preserve"> na otevření v protivníkově </w:t>
      </w:r>
      <w:r w:rsidRPr="00117614">
        <w:rPr>
          <w:i/>
        </w:rPr>
        <w:t>zbroji a provedeš</w:t>
      </w:r>
      <w:r w:rsidR="00686462" w:rsidRPr="00117614">
        <w:rPr>
          <w:i/>
        </w:rPr>
        <w:t xml:space="preserve"> zlomyslný sek.</w:t>
      </w:r>
    </w:p>
    <w:p w:rsidR="00072579" w:rsidRPr="00117614" w:rsidRDefault="00686462" w:rsidP="006E7614">
      <w:pPr>
        <w:spacing w:before="20" w:after="20"/>
        <w:contextualSpacing/>
      </w:pPr>
      <w:r w:rsidRPr="00117614">
        <w:rPr>
          <w:b/>
        </w:rPr>
        <w:t xml:space="preserve">Zásah: </w:t>
      </w:r>
      <w:r w:rsidR="000B4423" w:rsidRPr="00117614">
        <w:t>3k8</w:t>
      </w:r>
      <w:r w:rsidRPr="00117614">
        <w:t xml:space="preserve"> + </w:t>
      </w:r>
      <w:r w:rsidR="00611B40">
        <w:t>5</w:t>
      </w:r>
      <w:r w:rsidR="00921E5C">
        <w:t xml:space="preserve"> (Kritický +1k8)</w:t>
      </w:r>
    </w:p>
    <w:p w:rsidR="002068E7" w:rsidRPr="00117614" w:rsidRDefault="00A053FB" w:rsidP="002068E7">
      <w:pPr>
        <w:pStyle w:val="Odstavecseseznamem"/>
        <w:numPr>
          <w:ilvl w:val="0"/>
          <w:numId w:val="5"/>
        </w:numPr>
        <w:spacing w:before="20" w:after="20"/>
      </w:pPr>
      <w:r>
        <w:rPr>
          <w:b/>
        </w:rPr>
        <w:t>Bojová výhoda</w:t>
      </w:r>
      <w:r w:rsidR="002068E7" w:rsidRPr="00117614">
        <w:rPr>
          <w:b/>
        </w:rPr>
        <w:t>:</w:t>
      </w:r>
      <w:r w:rsidR="002068E7" w:rsidRPr="00117614">
        <w:t xml:space="preserve"> +2k</w:t>
      </w:r>
      <w:r w:rsidR="00502B11" w:rsidRPr="00117614">
        <w:t>8</w:t>
      </w:r>
      <w:r w:rsidR="002068E7" w:rsidRPr="00117614">
        <w:t>+3 zákeřného zranění (jednou za tah).</w:t>
      </w:r>
    </w:p>
    <w:p w:rsidR="00686462" w:rsidRPr="00117614" w:rsidRDefault="00686462" w:rsidP="006E7614">
      <w:pPr>
        <w:spacing w:before="20" w:after="20"/>
        <w:contextualSpacing/>
      </w:pPr>
      <w:r w:rsidRPr="00117614">
        <w:rPr>
          <w:b/>
        </w:rPr>
        <w:t>Minutí:</w:t>
      </w:r>
      <w:r w:rsidRPr="00117614">
        <w:t xml:space="preserve"> Tato schopnost není vyplýtvána. Lze ji použít novu.</w:t>
      </w:r>
    </w:p>
    <w:p w:rsidR="00117614" w:rsidRPr="00117614" w:rsidRDefault="00117614" w:rsidP="00117614">
      <w:pPr>
        <w:pStyle w:val="Nadpis2"/>
        <w:shd w:val="clear" w:color="auto" w:fill="C00000"/>
        <w:spacing w:before="20" w:after="20"/>
      </w:pPr>
      <w:r w:rsidRPr="00117614">
        <w:tab/>
      </w:r>
      <w:r w:rsidRPr="00117614">
        <w:tab/>
        <w:t>Druhý dech</w:t>
      </w:r>
    </w:p>
    <w:p w:rsidR="00117614" w:rsidRPr="00117614" w:rsidRDefault="00117614" w:rsidP="006E7614">
      <w:pPr>
        <w:spacing w:before="20" w:after="20"/>
        <w:contextualSpacing/>
        <w:rPr>
          <w:i/>
        </w:rPr>
      </w:pPr>
      <w:r w:rsidRPr="00117614">
        <w:rPr>
          <w:i/>
        </w:rPr>
        <w:t>Když už jsi na pokraji sil, zatneš zuby a nabereš druhý dech.</w:t>
      </w:r>
    </w:p>
    <w:p w:rsidR="00117614" w:rsidRDefault="00117614" w:rsidP="006E7614">
      <w:pPr>
        <w:spacing w:before="20" w:after="20"/>
        <w:contextualSpacing/>
      </w:pPr>
      <w:r w:rsidRPr="00117614">
        <w:rPr>
          <w:b/>
        </w:rPr>
        <w:t>Účinek:</w:t>
      </w:r>
      <w:r w:rsidRPr="00117614">
        <w:t xml:space="preserve"> Utratíš léčivou vlnu a obnovíš si životy. Získáš bonus +2 ke všem obranám do začátku svého příštího tahu.</w:t>
      </w:r>
    </w:p>
    <w:p w:rsidR="00FF3C5E" w:rsidRPr="00117614" w:rsidRDefault="00FF3C5E" w:rsidP="00FF3C5E">
      <w:pPr>
        <w:pStyle w:val="Nadpis2"/>
        <w:shd w:val="clear" w:color="auto" w:fill="000000" w:themeFill="text1"/>
        <w:spacing w:before="20" w:after="20"/>
      </w:pPr>
      <w:r>
        <w:t xml:space="preserve">+11 </w:t>
      </w:r>
      <w:r w:rsidRPr="00117614">
        <w:t xml:space="preserve">vs. </w:t>
      </w:r>
      <w:proofErr w:type="spellStart"/>
      <w:r w:rsidR="00A053FB">
        <w:t>Výdrý</w:t>
      </w:r>
      <w:proofErr w:type="spellEnd"/>
      <w:r w:rsidRPr="00117614">
        <w:tab/>
      </w:r>
      <w:r w:rsidR="00A053FB">
        <w:t>Hluboký sek</w:t>
      </w:r>
    </w:p>
    <w:p w:rsidR="00FF3C5E" w:rsidRPr="00117614" w:rsidRDefault="00A053FB" w:rsidP="00FF3C5E">
      <w:pPr>
        <w:spacing w:before="20" w:after="20"/>
        <w:contextualSpacing/>
        <w:rPr>
          <w:i/>
        </w:rPr>
      </w:pPr>
      <w:r>
        <w:rPr>
          <w:i/>
        </w:rPr>
        <w:t>Každá kapka krve je dalším hřebem do protivníkovy rakve.</w:t>
      </w:r>
    </w:p>
    <w:p w:rsidR="00FF3C5E" w:rsidRPr="00117614" w:rsidRDefault="00FF3C5E" w:rsidP="00FF3C5E">
      <w:pPr>
        <w:spacing w:before="20" w:after="20"/>
        <w:contextualSpacing/>
      </w:pPr>
      <w:r w:rsidRPr="00117614">
        <w:rPr>
          <w:b/>
        </w:rPr>
        <w:t xml:space="preserve">Zásah: </w:t>
      </w:r>
      <w:r w:rsidR="00A053FB">
        <w:t>2</w:t>
      </w:r>
      <w:r w:rsidRPr="00117614">
        <w:t xml:space="preserve">k8 + </w:t>
      </w:r>
      <w:r>
        <w:t>5 (Kritický +1k8)</w:t>
      </w:r>
      <w:r w:rsidR="00A053FB">
        <w:t xml:space="preserve"> a pokračující zranění 8 do záchrany.</w:t>
      </w:r>
    </w:p>
    <w:p w:rsidR="00FF3C5E" w:rsidRPr="00117614" w:rsidRDefault="00A053FB" w:rsidP="00FF3C5E">
      <w:pPr>
        <w:pStyle w:val="Odstavecseseznamem"/>
        <w:numPr>
          <w:ilvl w:val="0"/>
          <w:numId w:val="5"/>
        </w:numPr>
        <w:spacing w:before="20" w:after="20"/>
      </w:pPr>
      <w:r>
        <w:rPr>
          <w:b/>
        </w:rPr>
        <w:t>Bojová výhoda</w:t>
      </w:r>
      <w:r w:rsidR="00FF3C5E" w:rsidRPr="00117614">
        <w:rPr>
          <w:b/>
        </w:rPr>
        <w:t>:</w:t>
      </w:r>
      <w:r w:rsidR="00FF3C5E" w:rsidRPr="00117614">
        <w:t xml:space="preserve"> +2k8+3 zákeřného zranění (jednou za tah).</w:t>
      </w:r>
    </w:p>
    <w:p w:rsidR="00FF3C5E" w:rsidRPr="00117614" w:rsidRDefault="00FF3C5E" w:rsidP="006E7614">
      <w:pPr>
        <w:spacing w:before="20" w:after="20"/>
        <w:contextualSpacing/>
      </w:pPr>
      <w:r w:rsidRPr="00117614">
        <w:rPr>
          <w:b/>
        </w:rPr>
        <w:t>Minutí:</w:t>
      </w:r>
      <w:r w:rsidR="00A053FB">
        <w:t xml:space="preserve"> Poloviční zranění, žádné pokračující zranění.</w:t>
      </w:r>
    </w:p>
    <w:p w:rsidR="00117614" w:rsidRPr="00117614" w:rsidRDefault="00117614" w:rsidP="006E7614">
      <w:pPr>
        <w:spacing w:before="20" w:after="20"/>
        <w:contextualSpacing/>
      </w:pPr>
    </w:p>
    <w:p w:rsidR="00072579" w:rsidRPr="00117614" w:rsidRDefault="00072579" w:rsidP="00072579">
      <w:pPr>
        <w:pStyle w:val="Nzev"/>
        <w:spacing w:before="20" w:after="20"/>
        <w:jc w:val="center"/>
        <w:rPr>
          <w:sz w:val="22"/>
        </w:rPr>
      </w:pPr>
      <w:r w:rsidRPr="00117614">
        <w:rPr>
          <w:sz w:val="20"/>
        </w:rPr>
        <w:t>POHYBOVÉ AKCE</w:t>
      </w:r>
    </w:p>
    <w:p w:rsidR="00117614" w:rsidRPr="00117614" w:rsidRDefault="00117614" w:rsidP="00117614">
      <w:pPr>
        <w:pStyle w:val="Nadpis2"/>
        <w:shd w:val="clear" w:color="auto" w:fill="76923C" w:themeFill="accent3" w:themeFillShade="BF"/>
        <w:spacing w:before="20" w:after="20"/>
      </w:pPr>
      <w:r>
        <w:t>6 polí</w:t>
      </w:r>
      <w:r>
        <w:tab/>
      </w:r>
      <w:r w:rsidRPr="00117614">
        <w:tab/>
      </w:r>
      <w:r>
        <w:t>Základní pohyb</w:t>
      </w:r>
    </w:p>
    <w:p w:rsidR="00117614" w:rsidRPr="00117614" w:rsidRDefault="00117614" w:rsidP="00117614">
      <w:pPr>
        <w:rPr>
          <w:sz w:val="2"/>
        </w:rPr>
      </w:pPr>
    </w:p>
    <w:p w:rsidR="00117614" w:rsidRPr="00117614" w:rsidRDefault="00117614" w:rsidP="00117614">
      <w:pPr>
        <w:pStyle w:val="Nadpis2"/>
        <w:shd w:val="clear" w:color="auto" w:fill="76923C" w:themeFill="accent3" w:themeFillShade="BF"/>
        <w:spacing w:before="20" w:after="20"/>
      </w:pPr>
      <w:r>
        <w:t>8 polí</w:t>
      </w:r>
      <w:r>
        <w:tab/>
      </w:r>
      <w:r w:rsidRPr="00117614">
        <w:tab/>
      </w:r>
      <w:r>
        <w:t>Běh</w:t>
      </w:r>
    </w:p>
    <w:p w:rsidR="00072579" w:rsidRPr="00117614" w:rsidRDefault="00117614" w:rsidP="006E7614">
      <w:pPr>
        <w:spacing w:before="20" w:after="20"/>
        <w:contextualSpacing/>
      </w:pPr>
      <w:r w:rsidRPr="00117614">
        <w:t>Máš postih – 5 k hodům na útok do začátku dalšího tahu. Pokud opustíš sousedící pole nepřítele, může na tebe zaútočit příležitostným útokem.</w:t>
      </w:r>
    </w:p>
    <w:p w:rsidR="00117614" w:rsidRPr="00117614" w:rsidRDefault="00117614" w:rsidP="00117614">
      <w:pPr>
        <w:pStyle w:val="Nadpis2"/>
        <w:shd w:val="clear" w:color="auto" w:fill="76923C" w:themeFill="accent3" w:themeFillShade="BF"/>
        <w:spacing w:before="20" w:after="20"/>
      </w:pPr>
      <w:r>
        <w:t>1 pole</w:t>
      </w:r>
      <w:r>
        <w:tab/>
      </w:r>
      <w:r w:rsidRPr="00117614">
        <w:tab/>
      </w:r>
      <w:r>
        <w:t>Přesun</w:t>
      </w:r>
    </w:p>
    <w:p w:rsidR="00072579" w:rsidRDefault="00C270F9" w:rsidP="006E7614">
      <w:pPr>
        <w:spacing w:before="20" w:after="20"/>
        <w:contextualSpacing/>
      </w:pPr>
      <w:r w:rsidRPr="00C270F9">
        <w:t>Nevyvolává příležitostné akce.</w:t>
      </w:r>
    </w:p>
    <w:p w:rsidR="006E7614" w:rsidRPr="00117614" w:rsidRDefault="00072579" w:rsidP="00072579">
      <w:pPr>
        <w:rPr>
          <w:sz w:val="2"/>
        </w:rPr>
      </w:pPr>
      <w:r w:rsidRPr="00117614">
        <w:br w:type="column"/>
      </w:r>
    </w:p>
    <w:p w:rsidR="00D91674" w:rsidRPr="00117614" w:rsidRDefault="00D91674" w:rsidP="002068E7">
      <w:pPr>
        <w:pStyle w:val="Nzev"/>
        <w:spacing w:before="20" w:after="20"/>
        <w:rPr>
          <w:sz w:val="20"/>
        </w:rPr>
      </w:pPr>
      <w:r w:rsidRPr="00117614">
        <w:rPr>
          <w:sz w:val="20"/>
        </w:rPr>
        <w:t>Dovednost</w:t>
      </w:r>
      <w:r w:rsidRPr="00117614">
        <w:rPr>
          <w:sz w:val="20"/>
        </w:rPr>
        <w:tab/>
        <w:t>bonus</w:t>
      </w:r>
      <w:r w:rsidRPr="00117614">
        <w:rPr>
          <w:sz w:val="20"/>
        </w:rPr>
        <w:tab/>
        <w:t>Dovednost</w:t>
      </w:r>
      <w:r w:rsidRPr="00117614">
        <w:rPr>
          <w:sz w:val="20"/>
        </w:rPr>
        <w:tab/>
        <w:t>bonus</w:t>
      </w:r>
    </w:p>
    <w:p w:rsidR="00D91674" w:rsidRPr="00117614" w:rsidRDefault="00D91674" w:rsidP="006E7614">
      <w:pPr>
        <w:spacing w:before="20" w:after="20"/>
        <w:rPr>
          <w:b/>
        </w:rPr>
      </w:pPr>
      <w:r w:rsidRPr="00117614">
        <w:t>Akrobacie</w:t>
      </w:r>
      <w:r w:rsidRPr="00117614">
        <w:tab/>
        <w:t>+</w:t>
      </w:r>
      <w:r w:rsidR="00D91956">
        <w:t>7</w:t>
      </w:r>
      <w:r w:rsidRPr="00117614">
        <w:tab/>
      </w:r>
      <w:r w:rsidRPr="00117614">
        <w:rPr>
          <w:b/>
        </w:rPr>
        <w:t>Atletika</w:t>
      </w:r>
      <w:r w:rsidRPr="00117614">
        <w:rPr>
          <w:b/>
        </w:rPr>
        <w:tab/>
      </w:r>
      <w:r w:rsidRPr="00117614">
        <w:rPr>
          <w:b/>
        </w:rPr>
        <w:tab/>
        <w:t>+</w:t>
      </w:r>
      <w:r w:rsidR="00D91956">
        <w:rPr>
          <w:b/>
        </w:rPr>
        <w:t>11</w:t>
      </w:r>
    </w:p>
    <w:p w:rsidR="00D91674" w:rsidRPr="00117614" w:rsidRDefault="00D91956" w:rsidP="006E7614">
      <w:pPr>
        <w:spacing w:before="20" w:after="20"/>
      </w:pPr>
      <w:r>
        <w:t>Diplomacie</w:t>
      </w:r>
      <w:r>
        <w:tab/>
        <w:t>+4</w:t>
      </w:r>
      <w:r w:rsidR="00D91674" w:rsidRPr="00117614">
        <w:tab/>
        <w:t>Historie</w:t>
      </w:r>
      <w:r w:rsidR="00D91674" w:rsidRPr="00117614">
        <w:tab/>
      </w:r>
      <w:r w:rsidR="00D91674" w:rsidRPr="00117614">
        <w:tab/>
        <w:t>+</w:t>
      </w:r>
      <w:r>
        <w:t>3</w:t>
      </w:r>
    </w:p>
    <w:p w:rsidR="00502B11" w:rsidRPr="00117614" w:rsidRDefault="00502B11" w:rsidP="002068E7">
      <w:pPr>
        <w:spacing w:before="20" w:after="20"/>
        <w:rPr>
          <w:b/>
        </w:rPr>
      </w:pPr>
      <w:r w:rsidRPr="00117614">
        <w:t>Houževnatost</w:t>
      </w:r>
      <w:r w:rsidRPr="00117614">
        <w:tab/>
        <w:t>+</w:t>
      </w:r>
      <w:r w:rsidR="00D91956">
        <w:t>6</w:t>
      </w:r>
      <w:r w:rsidR="002068E7" w:rsidRPr="00117614">
        <w:tab/>
      </w:r>
      <w:r w:rsidR="00D91956">
        <w:t>Jeskyňářství</w:t>
      </w:r>
      <w:r w:rsidR="00D91956">
        <w:tab/>
        <w:t>+2</w:t>
      </w:r>
    </w:p>
    <w:p w:rsidR="00502B11" w:rsidRPr="00117614" w:rsidRDefault="002068E7" w:rsidP="006E7614">
      <w:pPr>
        <w:spacing w:before="20" w:after="20"/>
      </w:pPr>
      <w:r w:rsidRPr="00117614">
        <w:rPr>
          <w:b/>
        </w:rPr>
        <w:t>Klamání</w:t>
      </w:r>
      <w:r w:rsidRPr="00117614">
        <w:rPr>
          <w:b/>
        </w:rPr>
        <w:tab/>
      </w:r>
      <w:r w:rsidRPr="00117614">
        <w:rPr>
          <w:b/>
        </w:rPr>
        <w:tab/>
        <w:t>+</w:t>
      </w:r>
      <w:r w:rsidR="00FF3C5E">
        <w:rPr>
          <w:b/>
        </w:rPr>
        <w:t>12</w:t>
      </w:r>
      <w:r w:rsidR="00502B11" w:rsidRPr="00117614">
        <w:rPr>
          <w:b/>
        </w:rPr>
        <w:tab/>
      </w:r>
      <w:r w:rsidR="00D91956">
        <w:t>Léčení</w:t>
      </w:r>
      <w:r w:rsidR="00D91956">
        <w:tab/>
      </w:r>
      <w:r w:rsidR="00D91956">
        <w:tab/>
        <w:t>+2</w:t>
      </w:r>
    </w:p>
    <w:p w:rsidR="00502B11" w:rsidRPr="00117614" w:rsidRDefault="00D91674" w:rsidP="006E7614">
      <w:pPr>
        <w:spacing w:before="20" w:after="20"/>
      </w:pPr>
      <w:r w:rsidRPr="00117614">
        <w:t>Mystika</w:t>
      </w:r>
      <w:r w:rsidRPr="00117614">
        <w:tab/>
      </w:r>
      <w:r w:rsidRPr="00117614">
        <w:tab/>
        <w:t>+</w:t>
      </w:r>
      <w:r w:rsidR="00D91956">
        <w:t>3</w:t>
      </w:r>
      <w:r w:rsidR="00502B11" w:rsidRPr="00117614">
        <w:tab/>
      </w:r>
      <w:r w:rsidRPr="00117614">
        <w:t>Náboženství</w:t>
      </w:r>
      <w:r w:rsidRPr="00117614">
        <w:tab/>
        <w:t>+</w:t>
      </w:r>
      <w:r w:rsidR="00D91956">
        <w:t>3</w:t>
      </w:r>
    </w:p>
    <w:p w:rsidR="00502B11" w:rsidRPr="00117614" w:rsidRDefault="002068E7" w:rsidP="006E7614">
      <w:pPr>
        <w:spacing w:before="20" w:after="20"/>
        <w:rPr>
          <w:b/>
        </w:rPr>
      </w:pPr>
      <w:r w:rsidRPr="00117614">
        <w:rPr>
          <w:b/>
        </w:rPr>
        <w:t>Nenápadnost</w:t>
      </w:r>
      <w:r w:rsidR="002A2C41">
        <w:rPr>
          <w:b/>
        </w:rPr>
        <w:tab/>
        <w:t>+1</w:t>
      </w:r>
      <w:r w:rsidR="00D91956">
        <w:rPr>
          <w:b/>
        </w:rPr>
        <w:t>2</w:t>
      </w:r>
      <w:r w:rsidR="00502B11" w:rsidRPr="00117614">
        <w:rPr>
          <w:b/>
        </w:rPr>
        <w:tab/>
      </w:r>
      <w:r w:rsidRPr="00117614">
        <w:rPr>
          <w:b/>
        </w:rPr>
        <w:t>Poměry</w:t>
      </w:r>
      <w:r w:rsidRPr="00117614">
        <w:rPr>
          <w:b/>
        </w:rPr>
        <w:tab/>
      </w:r>
      <w:r w:rsidRPr="00117614">
        <w:rPr>
          <w:b/>
        </w:rPr>
        <w:tab/>
        <w:t>+</w:t>
      </w:r>
      <w:r w:rsidR="00D91956">
        <w:rPr>
          <w:b/>
        </w:rPr>
        <w:t>9</w:t>
      </w:r>
    </w:p>
    <w:p w:rsidR="00502B11" w:rsidRPr="00117614" w:rsidRDefault="00D91956" w:rsidP="006E7614">
      <w:pPr>
        <w:spacing w:before="20" w:after="20"/>
      </w:pPr>
      <w:r>
        <w:t>Příroda</w:t>
      </w:r>
      <w:r>
        <w:tab/>
      </w:r>
      <w:r>
        <w:tab/>
        <w:t>+2</w:t>
      </w:r>
      <w:r w:rsidR="00502B11" w:rsidRPr="00117614">
        <w:tab/>
      </w:r>
      <w:r w:rsidR="00D91674" w:rsidRPr="00117614">
        <w:t>Vhled</w:t>
      </w:r>
      <w:r w:rsidR="00D91674" w:rsidRPr="00117614">
        <w:tab/>
      </w:r>
      <w:r w:rsidR="00D91674" w:rsidRPr="00117614">
        <w:tab/>
      </w:r>
      <w:r>
        <w:t>+2</w:t>
      </w:r>
    </w:p>
    <w:p w:rsidR="002068E7" w:rsidRPr="00117614" w:rsidRDefault="00D91956" w:rsidP="006E7614">
      <w:pPr>
        <w:spacing w:before="20" w:after="20"/>
        <w:rPr>
          <w:b/>
        </w:rPr>
      </w:pPr>
      <w:r>
        <w:rPr>
          <w:b/>
        </w:rPr>
        <w:t>Vnímání</w:t>
      </w:r>
      <w:r>
        <w:rPr>
          <w:b/>
        </w:rPr>
        <w:tab/>
      </w:r>
      <w:r>
        <w:rPr>
          <w:b/>
        </w:rPr>
        <w:tab/>
        <w:t>+7</w:t>
      </w:r>
      <w:r>
        <w:rPr>
          <w:b/>
        </w:rPr>
        <w:tab/>
        <w:t>Zastrašování</w:t>
      </w:r>
      <w:r>
        <w:rPr>
          <w:b/>
        </w:rPr>
        <w:tab/>
        <w:t>+9</w:t>
      </w:r>
    </w:p>
    <w:p w:rsidR="00AC29A8" w:rsidRPr="00117614" w:rsidRDefault="002068E7" w:rsidP="006E7614">
      <w:pPr>
        <w:spacing w:before="20" w:after="20"/>
        <w:rPr>
          <w:b/>
        </w:rPr>
      </w:pPr>
      <w:r w:rsidRPr="00117614">
        <w:rPr>
          <w:b/>
        </w:rPr>
        <w:t>Zlodějství</w:t>
      </w:r>
      <w:r w:rsidRPr="00117614">
        <w:rPr>
          <w:b/>
        </w:rPr>
        <w:tab/>
      </w:r>
      <w:r w:rsidR="002A2C41">
        <w:rPr>
          <w:b/>
        </w:rPr>
        <w:t>+1</w:t>
      </w:r>
      <w:r w:rsidR="00D91956">
        <w:rPr>
          <w:b/>
        </w:rPr>
        <w:t>2</w:t>
      </w:r>
    </w:p>
    <w:p w:rsidR="00072579" w:rsidRPr="00117614" w:rsidRDefault="00072579" w:rsidP="00072579">
      <w:pPr>
        <w:pStyle w:val="Nzev"/>
        <w:spacing w:before="20" w:after="20"/>
        <w:jc w:val="center"/>
        <w:rPr>
          <w:sz w:val="20"/>
        </w:rPr>
      </w:pPr>
      <w:r w:rsidRPr="00117614">
        <w:rPr>
          <w:sz w:val="20"/>
        </w:rPr>
        <w:t>VLASTNOSTI</w:t>
      </w:r>
    </w:p>
    <w:p w:rsidR="00072579" w:rsidRPr="00117614" w:rsidRDefault="00072579" w:rsidP="006E7614">
      <w:pPr>
        <w:spacing w:before="20" w:after="20"/>
      </w:pPr>
      <w:r w:rsidRPr="00117614">
        <w:t>Síla</w:t>
      </w:r>
      <w:r w:rsidRPr="00117614">
        <w:tab/>
      </w:r>
      <w:r w:rsidR="00507CCE" w:rsidRPr="00117614">
        <w:tab/>
        <w:t>1</w:t>
      </w:r>
      <w:r w:rsidR="00DA5889" w:rsidRPr="00117614">
        <w:t>6</w:t>
      </w:r>
      <w:r w:rsidRPr="00117614">
        <w:t>/</w:t>
      </w:r>
      <w:r w:rsidR="00DA5889" w:rsidRPr="00117614">
        <w:t>+3</w:t>
      </w:r>
      <w:r w:rsidRPr="00117614">
        <w:tab/>
        <w:t>Odolnost</w:t>
      </w:r>
      <w:r w:rsidRPr="00117614">
        <w:tab/>
      </w:r>
      <w:r w:rsidR="00DA5889" w:rsidRPr="00117614">
        <w:tab/>
        <w:t>1</w:t>
      </w:r>
      <w:r w:rsidR="00FF3C5E">
        <w:t>4</w:t>
      </w:r>
      <w:r w:rsidRPr="00117614">
        <w:t>/+</w:t>
      </w:r>
      <w:r w:rsidR="00FF3C5E">
        <w:t>2</w:t>
      </w:r>
    </w:p>
    <w:p w:rsidR="00072579" w:rsidRPr="00117614" w:rsidRDefault="00072579" w:rsidP="006E7614">
      <w:pPr>
        <w:spacing w:before="20" w:after="20"/>
      </w:pPr>
      <w:r w:rsidRPr="00117614">
        <w:t>Obratnost</w:t>
      </w:r>
      <w:r w:rsidR="00507CCE" w:rsidRPr="00117614">
        <w:tab/>
        <w:t>1</w:t>
      </w:r>
      <w:r w:rsidR="00FF3C5E">
        <w:t>9</w:t>
      </w:r>
      <w:r w:rsidR="00DA5889" w:rsidRPr="00117614">
        <w:t>/+4</w:t>
      </w:r>
      <w:r w:rsidR="00DA5889" w:rsidRPr="00117614">
        <w:tab/>
        <w:t>Inteligence</w:t>
      </w:r>
      <w:r w:rsidR="00DA5889" w:rsidRPr="00117614">
        <w:tab/>
        <w:t>10/0</w:t>
      </w:r>
    </w:p>
    <w:p w:rsidR="00072579" w:rsidRPr="00117614" w:rsidRDefault="00DA5889" w:rsidP="006E7614">
      <w:pPr>
        <w:spacing w:before="20" w:after="20"/>
      </w:pPr>
      <w:r w:rsidRPr="00117614">
        <w:t>Moudrost</w:t>
      </w:r>
      <w:r w:rsidRPr="00117614">
        <w:tab/>
        <w:t>8/-1</w:t>
      </w:r>
      <w:r w:rsidRPr="00117614">
        <w:tab/>
        <w:t>Charisma</w:t>
      </w:r>
      <w:r w:rsidRPr="00117614">
        <w:tab/>
      </w:r>
      <w:r w:rsidRPr="00117614">
        <w:tab/>
        <w:t>12</w:t>
      </w:r>
      <w:r w:rsidR="00072579" w:rsidRPr="00117614">
        <w:t>/+</w:t>
      </w:r>
      <w:r w:rsidRPr="00117614">
        <w:t>1</w:t>
      </w:r>
    </w:p>
    <w:p w:rsidR="00507CCE" w:rsidRPr="00117614" w:rsidRDefault="00507CCE" w:rsidP="00507CCE">
      <w:pPr>
        <w:pStyle w:val="Nzev"/>
        <w:spacing w:before="20" w:after="20"/>
        <w:jc w:val="center"/>
        <w:rPr>
          <w:sz w:val="20"/>
        </w:rPr>
      </w:pPr>
      <w:r w:rsidRPr="00117614">
        <w:rPr>
          <w:sz w:val="20"/>
        </w:rPr>
        <w:t>ZVLÁŠTNÍ</w:t>
      </w:r>
    </w:p>
    <w:p w:rsidR="00507CCE" w:rsidRPr="00117614" w:rsidRDefault="00DA5889" w:rsidP="006E7614">
      <w:pPr>
        <w:spacing w:before="20" w:after="20"/>
      </w:pPr>
      <w:r w:rsidRPr="00117614">
        <w:rPr>
          <w:b/>
        </w:rPr>
        <w:t xml:space="preserve">Jazyky: </w:t>
      </w:r>
      <w:r w:rsidRPr="00117614">
        <w:t xml:space="preserve">Obecná, </w:t>
      </w:r>
      <w:proofErr w:type="spellStart"/>
      <w:r w:rsidRPr="00117614">
        <w:t>trpasličtina</w:t>
      </w:r>
      <w:proofErr w:type="spellEnd"/>
    </w:p>
    <w:p w:rsidR="002068E7" w:rsidRPr="00117614" w:rsidRDefault="002068E7" w:rsidP="006E7614">
      <w:pPr>
        <w:spacing w:before="20" w:after="20"/>
      </w:pPr>
      <w:r w:rsidRPr="00117614">
        <w:rPr>
          <w:b/>
        </w:rPr>
        <w:t>První úder:</w:t>
      </w:r>
      <w:r w:rsidRPr="00117614">
        <w:t xml:space="preserve"> Na začátku každého střetnutí máš bojovou výhodu proti jakýmkoliv tvorům, kteří ještě nejednali.</w:t>
      </w:r>
    </w:p>
    <w:p w:rsidR="002068E7" w:rsidRPr="00117614" w:rsidRDefault="002068E7" w:rsidP="006E7614">
      <w:pPr>
        <w:spacing w:before="20" w:after="20"/>
      </w:pPr>
      <w:r w:rsidRPr="00117614">
        <w:rPr>
          <w:b/>
        </w:rPr>
        <w:t>Brutální darebák:</w:t>
      </w:r>
      <w:r w:rsidRPr="00117614">
        <w:t xml:space="preserve"> Získáš bonus ke zranění Zákeřného útoku, který je roven tvé opravě Síly.</w:t>
      </w:r>
    </w:p>
    <w:p w:rsidR="002068E7" w:rsidRPr="00117614" w:rsidRDefault="002068E7" w:rsidP="006E7614">
      <w:pPr>
        <w:spacing w:before="20" w:after="20"/>
      </w:pPr>
      <w:r w:rsidRPr="00117614">
        <w:rPr>
          <w:b/>
        </w:rPr>
        <w:t xml:space="preserve">Zákeřný útok: </w:t>
      </w:r>
      <w:r w:rsidRPr="00117614">
        <w:t>Když máš proti nepříteli bojovou výhodu a zasáhneš ho útokem, způsobíš mu jednou za tah zranění navíc. To, jestli dodatečné zranění způsobíš, se rozhodneš až po hodu na zranění.</w:t>
      </w:r>
    </w:p>
    <w:p w:rsidR="00DA5889" w:rsidRDefault="00502B11" w:rsidP="006E7614">
      <w:pPr>
        <w:spacing w:before="20" w:after="20"/>
      </w:pPr>
      <w:r w:rsidRPr="00117614">
        <w:rPr>
          <w:b/>
        </w:rPr>
        <w:t>Odbornost:</w:t>
      </w:r>
      <w:r w:rsidRPr="00117614">
        <w:t xml:space="preserve"> </w:t>
      </w:r>
      <w:proofErr w:type="spellStart"/>
      <w:r w:rsidRPr="00117614">
        <w:t>Probodávač</w:t>
      </w:r>
      <w:proofErr w:type="spellEnd"/>
      <w:r w:rsidRPr="00117614">
        <w:t xml:space="preserve"> (kostky zákeřného útoku k</w:t>
      </w:r>
      <w:r w:rsidR="002A2C41">
        <w:t>8); Zacházení se zbraní (rapír), Zdatnost s</w:t>
      </w:r>
      <w:r w:rsidR="004D728E">
        <w:t xml:space="preserve"> usňovou </w:t>
      </w:r>
      <w:r w:rsidR="00FF3C5E">
        <w:t>zbrojí, Houževnatost (+5 HP), Soustředění na dovednost (Klamání +3)</w:t>
      </w:r>
    </w:p>
    <w:p w:rsidR="00063C3A" w:rsidRPr="00117614" w:rsidRDefault="00063C3A" w:rsidP="006E7614">
      <w:pPr>
        <w:spacing w:before="20" w:after="20"/>
      </w:pPr>
      <w:r>
        <w:t>Minulost: Vojenská (+2 Houževnatost)</w:t>
      </w:r>
    </w:p>
    <w:p w:rsidR="002068E7" w:rsidRPr="00117614" w:rsidRDefault="002068E7" w:rsidP="002068E7">
      <w:pPr>
        <w:pStyle w:val="Nzev"/>
        <w:spacing w:before="20" w:after="20"/>
        <w:jc w:val="center"/>
        <w:rPr>
          <w:sz w:val="22"/>
        </w:rPr>
      </w:pPr>
      <w:r w:rsidRPr="00117614">
        <w:rPr>
          <w:sz w:val="20"/>
        </w:rPr>
        <w:t>VYBAVENÍ</w:t>
      </w:r>
    </w:p>
    <w:p w:rsidR="002068E7" w:rsidRPr="00117614" w:rsidRDefault="009504DC" w:rsidP="00502B11">
      <w:pPr>
        <w:pStyle w:val="Odstavecseseznamem"/>
        <w:numPr>
          <w:ilvl w:val="0"/>
          <w:numId w:val="4"/>
        </w:numPr>
        <w:spacing w:before="20" w:after="20"/>
      </w:pPr>
      <w:proofErr w:type="spellStart"/>
      <w:r>
        <w:t>Klamopardí</w:t>
      </w:r>
      <w:proofErr w:type="spellEnd"/>
      <w:r>
        <w:t xml:space="preserve"> v</w:t>
      </w:r>
      <w:r w:rsidR="00AC258D">
        <w:t>ílí usňová</w:t>
      </w:r>
      <w:r w:rsidR="002068E7" w:rsidRPr="00117614">
        <w:t xml:space="preserve"> zbroj</w:t>
      </w:r>
      <w:r w:rsidR="004D728E">
        <w:t xml:space="preserve"> (+3</w:t>
      </w:r>
      <w:r w:rsidR="00502B11" w:rsidRPr="00117614">
        <w:t xml:space="preserve"> k</w:t>
      </w:r>
      <w:r w:rsidR="00AC258D">
        <w:t> </w:t>
      </w:r>
      <w:r w:rsidR="00502B11" w:rsidRPr="00117614">
        <w:t>TZ</w:t>
      </w:r>
      <w:r w:rsidR="00AC258D">
        <w:t>, +1 Výdrž</w:t>
      </w:r>
      <w:r w:rsidR="00502B11" w:rsidRPr="00117614">
        <w:t>)</w:t>
      </w:r>
    </w:p>
    <w:p w:rsidR="00502B11" w:rsidRPr="00117614" w:rsidRDefault="002A2C41" w:rsidP="00502B11">
      <w:pPr>
        <w:pStyle w:val="Odstavecseseznamem"/>
        <w:numPr>
          <w:ilvl w:val="0"/>
          <w:numId w:val="4"/>
        </w:numPr>
        <w:spacing w:before="20" w:after="20"/>
      </w:pPr>
      <w:r>
        <w:t>Rodinný r</w:t>
      </w:r>
      <w:r w:rsidR="00502B11" w:rsidRPr="00117614">
        <w:t>apír (+3 / k8)</w:t>
      </w:r>
    </w:p>
    <w:p w:rsidR="00DA5889" w:rsidRPr="00117614" w:rsidRDefault="00DA5889" w:rsidP="00DA5889">
      <w:pPr>
        <w:pStyle w:val="Nzev"/>
        <w:spacing w:before="20" w:after="20"/>
        <w:jc w:val="center"/>
        <w:rPr>
          <w:sz w:val="22"/>
        </w:rPr>
      </w:pPr>
      <w:r w:rsidRPr="00117614">
        <w:rPr>
          <w:sz w:val="20"/>
        </w:rPr>
        <w:t>ŽÁDNÁ AKCE</w:t>
      </w:r>
    </w:p>
    <w:p w:rsidR="00DA5889" w:rsidRPr="00117614" w:rsidRDefault="00DA5889" w:rsidP="00DA5889">
      <w:pPr>
        <w:pStyle w:val="Nadpis2"/>
        <w:shd w:val="clear" w:color="auto" w:fill="C00000"/>
        <w:spacing w:before="20" w:after="20"/>
      </w:pPr>
      <w:r w:rsidRPr="00117614">
        <w:tab/>
      </w:r>
      <w:r w:rsidRPr="00117614">
        <w:tab/>
        <w:t xml:space="preserve">Hrdinské </w:t>
      </w:r>
      <w:proofErr w:type="spellStart"/>
      <w:r w:rsidRPr="00117614">
        <w:t>usilí</w:t>
      </w:r>
      <w:proofErr w:type="spellEnd"/>
    </w:p>
    <w:p w:rsidR="00DA5889" w:rsidRPr="00117614" w:rsidRDefault="00DA5889" w:rsidP="006E7614">
      <w:pPr>
        <w:spacing w:before="20" w:after="20"/>
        <w:rPr>
          <w:i/>
        </w:rPr>
      </w:pPr>
      <w:r w:rsidRPr="00117614">
        <w:rPr>
          <w:i/>
        </w:rPr>
        <w:t>Tvé pekelné soustředění a urputná energie značí, že neúspěch se nepřipouští.</w:t>
      </w:r>
    </w:p>
    <w:p w:rsidR="00DA5889" w:rsidRPr="00117614" w:rsidRDefault="00DA5889" w:rsidP="006E7614">
      <w:pPr>
        <w:spacing w:before="20" w:after="20"/>
      </w:pPr>
      <w:r w:rsidRPr="00117614">
        <w:rPr>
          <w:b/>
        </w:rPr>
        <w:t xml:space="preserve">Spouštěč: </w:t>
      </w:r>
      <w:r w:rsidRPr="00117614">
        <w:t>Tvůj útok mine nebo neuspěje záchranný hod.</w:t>
      </w:r>
    </w:p>
    <w:p w:rsidR="00DA5889" w:rsidRDefault="00DA5889" w:rsidP="006E7614">
      <w:pPr>
        <w:spacing w:before="20" w:after="20"/>
      </w:pPr>
      <w:r w:rsidRPr="00117614">
        <w:rPr>
          <w:b/>
        </w:rPr>
        <w:t>Účinek:</w:t>
      </w:r>
      <w:r w:rsidRPr="00117614">
        <w:t xml:space="preserve"> Získáš rasový bonus +4 k tomuto hodu na útok nebo na záchranu.</w:t>
      </w:r>
    </w:p>
    <w:p w:rsidR="00117614" w:rsidRPr="00117614" w:rsidRDefault="00117614" w:rsidP="00117614">
      <w:pPr>
        <w:pStyle w:val="Nadpis2"/>
        <w:shd w:val="clear" w:color="auto" w:fill="C00000"/>
        <w:spacing w:before="20" w:after="20"/>
      </w:pPr>
      <w:r w:rsidRPr="00117614">
        <w:tab/>
      </w:r>
      <w:r w:rsidRPr="00117614">
        <w:tab/>
      </w:r>
      <w:r>
        <w:t>Akční bod</w:t>
      </w:r>
    </w:p>
    <w:p w:rsidR="00117614" w:rsidRDefault="00117614" w:rsidP="006E7614">
      <w:pPr>
        <w:spacing w:before="20" w:after="20"/>
      </w:pPr>
      <w:r>
        <w:t>Začínáš s 1 akčním bodem. Po dosažení milníku (2 střetnutí) získáš další. Po důkladném odpočinku začínáš znovu s 1 akčním bodem.</w:t>
      </w:r>
    </w:p>
    <w:p w:rsidR="00117614" w:rsidRDefault="00117614" w:rsidP="006E7614">
      <w:pPr>
        <w:spacing w:before="20" w:after="20"/>
      </w:pPr>
      <w:r w:rsidRPr="00117614">
        <w:rPr>
          <w:b/>
        </w:rPr>
        <w:t xml:space="preserve">Účinek: </w:t>
      </w:r>
      <w:r>
        <w:t>Získáš dodatečnou akci ve svém tahu.</w:t>
      </w:r>
    </w:p>
    <w:p w:rsidR="00921E5C" w:rsidRPr="00117614" w:rsidRDefault="00921E5C" w:rsidP="00921E5C">
      <w:pPr>
        <w:pStyle w:val="Nzev"/>
        <w:spacing w:before="20" w:after="20"/>
        <w:jc w:val="center"/>
        <w:rPr>
          <w:sz w:val="22"/>
        </w:rPr>
      </w:pPr>
      <w:r>
        <w:rPr>
          <w:sz w:val="20"/>
        </w:rPr>
        <w:t>OKAMŽITÉ PŘERUŠENÍ</w:t>
      </w:r>
    </w:p>
    <w:p w:rsidR="00921E5C" w:rsidRPr="00117614" w:rsidRDefault="00921E5C" w:rsidP="00921E5C">
      <w:pPr>
        <w:pStyle w:val="Nadpis2"/>
        <w:shd w:val="clear" w:color="auto" w:fill="C00000"/>
        <w:spacing w:before="20" w:after="20"/>
      </w:pPr>
      <w:r>
        <w:tab/>
      </w:r>
      <w:r>
        <w:tab/>
        <w:t>Čepel štěstěny</w:t>
      </w:r>
    </w:p>
    <w:p w:rsidR="00921E5C" w:rsidRDefault="00921E5C" w:rsidP="006E7614">
      <w:pPr>
        <w:spacing w:before="20" w:after="20"/>
      </w:pPr>
      <w:r w:rsidRPr="00921E5C">
        <w:rPr>
          <w:b/>
        </w:rPr>
        <w:t>Spoušť:</w:t>
      </w:r>
      <w:r>
        <w:t xml:space="preserve"> Protivník tě zasáhne, když jsi zkrvavený.</w:t>
      </w:r>
    </w:p>
    <w:p w:rsidR="00921E5C" w:rsidRDefault="00921E5C" w:rsidP="006E7614">
      <w:pPr>
        <w:spacing w:before="20" w:after="20"/>
      </w:pPr>
      <w:r w:rsidRPr="00921E5C">
        <w:rPr>
          <w:b/>
        </w:rPr>
        <w:t>Efekt:</w:t>
      </w:r>
      <w:r>
        <w:t xml:space="preserve"> Nepřítel musí házet na útok znovu a použít nový výsledek.</w:t>
      </w:r>
    </w:p>
    <w:p w:rsidR="00FF3C5E" w:rsidRPr="00117614" w:rsidRDefault="00FF3C5E" w:rsidP="00FF3C5E">
      <w:pPr>
        <w:pStyle w:val="Nadpis2"/>
        <w:shd w:val="clear" w:color="auto" w:fill="C00000"/>
        <w:spacing w:before="20" w:after="20"/>
      </w:pPr>
      <w:r>
        <w:tab/>
      </w:r>
      <w:r>
        <w:tab/>
        <w:t>Kluzká mysl</w:t>
      </w:r>
    </w:p>
    <w:p w:rsidR="00FF3C5E" w:rsidRPr="00FF3C5E" w:rsidRDefault="00FF3C5E" w:rsidP="00FF3C5E">
      <w:pPr>
        <w:spacing w:before="20" w:after="20"/>
        <w:rPr>
          <w:i/>
        </w:rPr>
      </w:pPr>
      <w:r w:rsidRPr="00FF3C5E">
        <w:rPr>
          <w:i/>
        </w:rPr>
        <w:t>Zakryješ svou mysl vágními myšlenkami jako štít proti</w:t>
      </w:r>
      <w:bookmarkStart w:id="0" w:name="_GoBack"/>
      <w:bookmarkEnd w:id="0"/>
      <w:r w:rsidRPr="00FF3C5E">
        <w:rPr>
          <w:i/>
        </w:rPr>
        <w:t xml:space="preserve"> útoku.</w:t>
      </w:r>
    </w:p>
    <w:p w:rsidR="00FF3C5E" w:rsidRDefault="00FF3C5E" w:rsidP="00FF3C5E">
      <w:pPr>
        <w:spacing w:before="20" w:after="20"/>
      </w:pPr>
      <w:r w:rsidRPr="00921E5C">
        <w:rPr>
          <w:b/>
        </w:rPr>
        <w:t>Spoušť:</w:t>
      </w:r>
      <w:r>
        <w:t xml:space="preserve"> Jsi zasažen útokem proti Vůli.</w:t>
      </w:r>
    </w:p>
    <w:p w:rsidR="00FF3C5E" w:rsidRDefault="00FF3C5E" w:rsidP="00FF3C5E">
      <w:pPr>
        <w:spacing w:before="20" w:after="20"/>
      </w:pPr>
      <w:r w:rsidRPr="00921E5C">
        <w:rPr>
          <w:b/>
        </w:rPr>
        <w:t>Efekt:</w:t>
      </w:r>
      <w:r>
        <w:t xml:space="preserve"> Dostáváš proti danému útoku bonus +2 k Vůli.</w:t>
      </w:r>
    </w:p>
    <w:p w:rsidR="00F76F3E" w:rsidRPr="00117614" w:rsidRDefault="00F76F3E" w:rsidP="00F76F3E">
      <w:pPr>
        <w:pStyle w:val="Nzev"/>
        <w:spacing w:before="20" w:after="20"/>
        <w:jc w:val="center"/>
        <w:rPr>
          <w:sz w:val="22"/>
        </w:rPr>
      </w:pPr>
      <w:r w:rsidRPr="00117614">
        <w:rPr>
          <w:sz w:val="20"/>
        </w:rPr>
        <w:t>DROBNÉ AKCE</w:t>
      </w:r>
    </w:p>
    <w:p w:rsidR="00735AAA" w:rsidRPr="00117614" w:rsidRDefault="00735AAA" w:rsidP="00735AAA">
      <w:pPr>
        <w:pStyle w:val="Nadpis2"/>
        <w:shd w:val="clear" w:color="auto" w:fill="C00000"/>
        <w:spacing w:before="20" w:after="20"/>
      </w:pPr>
      <w:r>
        <w:tab/>
      </w:r>
      <w:r>
        <w:tab/>
        <w:t>Vpašování útoku</w:t>
      </w:r>
      <w:r>
        <w:tab/>
        <w:t>Nablízko 1</w:t>
      </w:r>
    </w:p>
    <w:p w:rsidR="00735AAA" w:rsidRPr="00735AAA" w:rsidRDefault="00735AAA" w:rsidP="00735AAA">
      <w:pPr>
        <w:spacing w:before="20" w:after="20"/>
        <w:rPr>
          <w:i/>
        </w:rPr>
      </w:pPr>
      <w:r w:rsidRPr="00735AAA">
        <w:rPr>
          <w:i/>
        </w:rPr>
        <w:t>Poskytneš spojenci výhodu, aby způsobil ničivý útok.</w:t>
      </w:r>
    </w:p>
    <w:p w:rsidR="00735AAA" w:rsidRDefault="00735AAA" w:rsidP="00735AAA">
      <w:pPr>
        <w:spacing w:before="20" w:after="20"/>
      </w:pPr>
      <w:r w:rsidRPr="00921E5C">
        <w:rPr>
          <w:b/>
        </w:rPr>
        <w:t>Efekt:</w:t>
      </w:r>
      <w:r>
        <w:rPr>
          <w:b/>
        </w:rPr>
        <w:t xml:space="preserve"> </w:t>
      </w:r>
      <w:r>
        <w:t>Až do začátku tvého dalšího kola následující spojenec, který zasáhne cíl a má bojovou výhodu, způsobí zranění navíc +2k6.</w:t>
      </w:r>
    </w:p>
    <w:p w:rsidR="00F76F3E" w:rsidRPr="00117614" w:rsidRDefault="00F76F3E" w:rsidP="00F76F3E">
      <w:pPr>
        <w:pStyle w:val="Nadpis2"/>
        <w:shd w:val="clear" w:color="auto" w:fill="000000" w:themeFill="text1"/>
        <w:spacing w:before="20" w:after="20"/>
      </w:pPr>
      <w:r>
        <w:tab/>
      </w:r>
      <w:r w:rsidRPr="00117614">
        <w:tab/>
      </w:r>
      <w:proofErr w:type="spellStart"/>
      <w:r w:rsidR="00735AAA">
        <w:t>K</w:t>
      </w:r>
      <w:r>
        <w:t>lamopardí</w:t>
      </w:r>
      <w:proofErr w:type="spellEnd"/>
      <w:r>
        <w:t xml:space="preserve"> zbroj</w:t>
      </w:r>
    </w:p>
    <w:p w:rsidR="00F76F3E" w:rsidRPr="00F76F3E" w:rsidRDefault="00F76F3E" w:rsidP="006E7614">
      <w:pPr>
        <w:spacing w:before="20" w:after="20"/>
        <w:rPr>
          <w:i/>
        </w:rPr>
      </w:pPr>
      <w:r w:rsidRPr="00F76F3E">
        <w:rPr>
          <w:i/>
        </w:rPr>
        <w:t>Když máš tuto zbroj, zdá se jako bys byl na více místech naráz.</w:t>
      </w:r>
    </w:p>
    <w:p w:rsidR="00921E5C" w:rsidRPr="00117614" w:rsidRDefault="00F76F3E" w:rsidP="006E7614">
      <w:pPr>
        <w:spacing w:before="20" w:after="20"/>
      </w:pPr>
      <w:r>
        <w:t>Jakýkoliv nepřítel provádějící na tebe útok nablízko nebo na dálku musí házet dvěma k20 kostkami na útok a použít nižší číslo. Efekt trvá až do konce střetnutí.</w:t>
      </w:r>
    </w:p>
    <w:sectPr w:rsidR="00921E5C" w:rsidRPr="00117614" w:rsidSect="006F171A">
      <w:type w:val="continuous"/>
      <w:pgSz w:w="11906" w:h="16838"/>
      <w:pgMar w:top="720" w:right="720" w:bottom="720" w:left="720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48"/>
    <w:multiLevelType w:val="hybridMultilevel"/>
    <w:tmpl w:val="6BB6B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4ADF"/>
    <w:multiLevelType w:val="hybridMultilevel"/>
    <w:tmpl w:val="0178C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20CF"/>
    <w:multiLevelType w:val="hybridMultilevel"/>
    <w:tmpl w:val="A000C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A52C0"/>
    <w:multiLevelType w:val="hybridMultilevel"/>
    <w:tmpl w:val="A1FA8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79C"/>
    <w:multiLevelType w:val="hybridMultilevel"/>
    <w:tmpl w:val="7A046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459F8"/>
    <w:multiLevelType w:val="hybridMultilevel"/>
    <w:tmpl w:val="C814610C"/>
    <w:lvl w:ilvl="0" w:tplc="4DDA3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73"/>
    <w:rsid w:val="00002C57"/>
    <w:rsid w:val="000113AE"/>
    <w:rsid w:val="00012A5F"/>
    <w:rsid w:val="0001507E"/>
    <w:rsid w:val="00016279"/>
    <w:rsid w:val="000226CF"/>
    <w:rsid w:val="00033F99"/>
    <w:rsid w:val="00042CE2"/>
    <w:rsid w:val="00043545"/>
    <w:rsid w:val="00044F89"/>
    <w:rsid w:val="00046F1E"/>
    <w:rsid w:val="00053632"/>
    <w:rsid w:val="00057F68"/>
    <w:rsid w:val="00063C3A"/>
    <w:rsid w:val="00065012"/>
    <w:rsid w:val="00072579"/>
    <w:rsid w:val="0008119E"/>
    <w:rsid w:val="00081D11"/>
    <w:rsid w:val="00086BC9"/>
    <w:rsid w:val="000A471D"/>
    <w:rsid w:val="000A4A5B"/>
    <w:rsid w:val="000B2FAA"/>
    <w:rsid w:val="000B4423"/>
    <w:rsid w:val="000C7173"/>
    <w:rsid w:val="000D757C"/>
    <w:rsid w:val="000E0BB4"/>
    <w:rsid w:val="000E298C"/>
    <w:rsid w:val="000E495A"/>
    <w:rsid w:val="000E7F89"/>
    <w:rsid w:val="001016CA"/>
    <w:rsid w:val="00110E0A"/>
    <w:rsid w:val="00112DEC"/>
    <w:rsid w:val="00117614"/>
    <w:rsid w:val="00121437"/>
    <w:rsid w:val="00125739"/>
    <w:rsid w:val="00126B05"/>
    <w:rsid w:val="00133D44"/>
    <w:rsid w:val="001434D9"/>
    <w:rsid w:val="00144E60"/>
    <w:rsid w:val="00145A1B"/>
    <w:rsid w:val="00151B30"/>
    <w:rsid w:val="00151D15"/>
    <w:rsid w:val="00162725"/>
    <w:rsid w:val="00162A21"/>
    <w:rsid w:val="00172089"/>
    <w:rsid w:val="00172B07"/>
    <w:rsid w:val="001754B9"/>
    <w:rsid w:val="00193F5B"/>
    <w:rsid w:val="001A21B3"/>
    <w:rsid w:val="001A229C"/>
    <w:rsid w:val="001A31CD"/>
    <w:rsid w:val="001A4FD9"/>
    <w:rsid w:val="001A600C"/>
    <w:rsid w:val="001A6441"/>
    <w:rsid w:val="001B35E7"/>
    <w:rsid w:val="001B382C"/>
    <w:rsid w:val="001B5F3D"/>
    <w:rsid w:val="001B7BAC"/>
    <w:rsid w:val="001C1C16"/>
    <w:rsid w:val="001C333E"/>
    <w:rsid w:val="001C7556"/>
    <w:rsid w:val="001D2CEB"/>
    <w:rsid w:val="001D5484"/>
    <w:rsid w:val="001E2FF3"/>
    <w:rsid w:val="001E421C"/>
    <w:rsid w:val="001E678A"/>
    <w:rsid w:val="001E74CF"/>
    <w:rsid w:val="001F5454"/>
    <w:rsid w:val="001F591D"/>
    <w:rsid w:val="001F786C"/>
    <w:rsid w:val="001F7CFB"/>
    <w:rsid w:val="00201078"/>
    <w:rsid w:val="00202592"/>
    <w:rsid w:val="0020292B"/>
    <w:rsid w:val="00202A02"/>
    <w:rsid w:val="002068E7"/>
    <w:rsid w:val="0020786E"/>
    <w:rsid w:val="0022118E"/>
    <w:rsid w:val="00231F7B"/>
    <w:rsid w:val="00233E19"/>
    <w:rsid w:val="00235A37"/>
    <w:rsid w:val="00237E18"/>
    <w:rsid w:val="00242CC9"/>
    <w:rsid w:val="00261018"/>
    <w:rsid w:val="00281856"/>
    <w:rsid w:val="00282A19"/>
    <w:rsid w:val="00285E3E"/>
    <w:rsid w:val="00286143"/>
    <w:rsid w:val="00286A41"/>
    <w:rsid w:val="00296E50"/>
    <w:rsid w:val="002A2C41"/>
    <w:rsid w:val="002B2CA4"/>
    <w:rsid w:val="002B5017"/>
    <w:rsid w:val="002B5CE9"/>
    <w:rsid w:val="002C1C6E"/>
    <w:rsid w:val="002C39AD"/>
    <w:rsid w:val="002C42B2"/>
    <w:rsid w:val="002C60AC"/>
    <w:rsid w:val="002D41AD"/>
    <w:rsid w:val="002E0AC3"/>
    <w:rsid w:val="002F0856"/>
    <w:rsid w:val="002F1754"/>
    <w:rsid w:val="002F5818"/>
    <w:rsid w:val="002F6B3C"/>
    <w:rsid w:val="002F73DA"/>
    <w:rsid w:val="00300144"/>
    <w:rsid w:val="00300340"/>
    <w:rsid w:val="0030536B"/>
    <w:rsid w:val="003110FF"/>
    <w:rsid w:val="00321AE4"/>
    <w:rsid w:val="00322642"/>
    <w:rsid w:val="00336391"/>
    <w:rsid w:val="003405F0"/>
    <w:rsid w:val="00360CA9"/>
    <w:rsid w:val="003636EE"/>
    <w:rsid w:val="0036432A"/>
    <w:rsid w:val="00365E0F"/>
    <w:rsid w:val="00367CD1"/>
    <w:rsid w:val="003727E8"/>
    <w:rsid w:val="003754C2"/>
    <w:rsid w:val="00376F29"/>
    <w:rsid w:val="0037745F"/>
    <w:rsid w:val="00377FB8"/>
    <w:rsid w:val="00390D85"/>
    <w:rsid w:val="003947FB"/>
    <w:rsid w:val="003A2DF3"/>
    <w:rsid w:val="003B0E8D"/>
    <w:rsid w:val="003B2A5F"/>
    <w:rsid w:val="003B6A80"/>
    <w:rsid w:val="003B72CB"/>
    <w:rsid w:val="003B7BBD"/>
    <w:rsid w:val="003C4BF9"/>
    <w:rsid w:val="003C4E08"/>
    <w:rsid w:val="003C5B42"/>
    <w:rsid w:val="003D1B51"/>
    <w:rsid w:val="003D3F52"/>
    <w:rsid w:val="003E30BE"/>
    <w:rsid w:val="003E6959"/>
    <w:rsid w:val="003E7A30"/>
    <w:rsid w:val="003F0538"/>
    <w:rsid w:val="003F3069"/>
    <w:rsid w:val="003F69A4"/>
    <w:rsid w:val="00404047"/>
    <w:rsid w:val="00405DEC"/>
    <w:rsid w:val="00413D3A"/>
    <w:rsid w:val="00416FDC"/>
    <w:rsid w:val="00421A9C"/>
    <w:rsid w:val="00424EBE"/>
    <w:rsid w:val="004256E4"/>
    <w:rsid w:val="00445169"/>
    <w:rsid w:val="00447BE7"/>
    <w:rsid w:val="00447ED0"/>
    <w:rsid w:val="00453474"/>
    <w:rsid w:val="00454FF7"/>
    <w:rsid w:val="0046027A"/>
    <w:rsid w:val="00462CB5"/>
    <w:rsid w:val="00467DED"/>
    <w:rsid w:val="00470690"/>
    <w:rsid w:val="00473E3B"/>
    <w:rsid w:val="004824C3"/>
    <w:rsid w:val="004A0929"/>
    <w:rsid w:val="004A67D9"/>
    <w:rsid w:val="004A6E51"/>
    <w:rsid w:val="004B4D79"/>
    <w:rsid w:val="004B5937"/>
    <w:rsid w:val="004C3F71"/>
    <w:rsid w:val="004C4961"/>
    <w:rsid w:val="004D28B8"/>
    <w:rsid w:val="004D650F"/>
    <w:rsid w:val="004D68F3"/>
    <w:rsid w:val="004D709C"/>
    <w:rsid w:val="004D728E"/>
    <w:rsid w:val="004D7563"/>
    <w:rsid w:val="004D767B"/>
    <w:rsid w:val="004D79E6"/>
    <w:rsid w:val="004E1BFB"/>
    <w:rsid w:val="004E3CF5"/>
    <w:rsid w:val="004E6303"/>
    <w:rsid w:val="004F14C2"/>
    <w:rsid w:val="00500481"/>
    <w:rsid w:val="00500F57"/>
    <w:rsid w:val="0050116E"/>
    <w:rsid w:val="00502B11"/>
    <w:rsid w:val="00505050"/>
    <w:rsid w:val="0050550B"/>
    <w:rsid w:val="00507CCE"/>
    <w:rsid w:val="005100D3"/>
    <w:rsid w:val="00513101"/>
    <w:rsid w:val="00513472"/>
    <w:rsid w:val="0052001E"/>
    <w:rsid w:val="00520A64"/>
    <w:rsid w:val="005260C8"/>
    <w:rsid w:val="005265DA"/>
    <w:rsid w:val="00531A6E"/>
    <w:rsid w:val="00532F95"/>
    <w:rsid w:val="0055149C"/>
    <w:rsid w:val="00553659"/>
    <w:rsid w:val="00563834"/>
    <w:rsid w:val="00564E82"/>
    <w:rsid w:val="005845DF"/>
    <w:rsid w:val="005925A4"/>
    <w:rsid w:val="00594867"/>
    <w:rsid w:val="005972CE"/>
    <w:rsid w:val="005C0B69"/>
    <w:rsid w:val="005C13CF"/>
    <w:rsid w:val="005C2CBC"/>
    <w:rsid w:val="005C2FC5"/>
    <w:rsid w:val="005C54AE"/>
    <w:rsid w:val="005C6554"/>
    <w:rsid w:val="005C6C8A"/>
    <w:rsid w:val="005C6D38"/>
    <w:rsid w:val="005D4296"/>
    <w:rsid w:val="005E4CB2"/>
    <w:rsid w:val="005F5712"/>
    <w:rsid w:val="0060016E"/>
    <w:rsid w:val="0060034A"/>
    <w:rsid w:val="006003C0"/>
    <w:rsid w:val="0060683E"/>
    <w:rsid w:val="00611B40"/>
    <w:rsid w:val="00627680"/>
    <w:rsid w:val="006302B5"/>
    <w:rsid w:val="00642DED"/>
    <w:rsid w:val="0064304F"/>
    <w:rsid w:val="0065258D"/>
    <w:rsid w:val="0065293C"/>
    <w:rsid w:val="0065391F"/>
    <w:rsid w:val="00657E30"/>
    <w:rsid w:val="00661702"/>
    <w:rsid w:val="0066286B"/>
    <w:rsid w:val="006633DF"/>
    <w:rsid w:val="0066378E"/>
    <w:rsid w:val="00667E81"/>
    <w:rsid w:val="0067583F"/>
    <w:rsid w:val="00680BCF"/>
    <w:rsid w:val="00686462"/>
    <w:rsid w:val="00686E75"/>
    <w:rsid w:val="006A14C1"/>
    <w:rsid w:val="006A1B14"/>
    <w:rsid w:val="006A5700"/>
    <w:rsid w:val="006B39E5"/>
    <w:rsid w:val="006B3AF3"/>
    <w:rsid w:val="006C2EFC"/>
    <w:rsid w:val="006C5846"/>
    <w:rsid w:val="006D0247"/>
    <w:rsid w:val="006D0E11"/>
    <w:rsid w:val="006E6202"/>
    <w:rsid w:val="006E7614"/>
    <w:rsid w:val="006F097A"/>
    <w:rsid w:val="006F1018"/>
    <w:rsid w:val="006F171A"/>
    <w:rsid w:val="006F5582"/>
    <w:rsid w:val="006F67C8"/>
    <w:rsid w:val="00701307"/>
    <w:rsid w:val="00705532"/>
    <w:rsid w:val="007110DA"/>
    <w:rsid w:val="0071741B"/>
    <w:rsid w:val="00722B31"/>
    <w:rsid w:val="007267FC"/>
    <w:rsid w:val="00735AAA"/>
    <w:rsid w:val="007360BC"/>
    <w:rsid w:val="007413A8"/>
    <w:rsid w:val="00754659"/>
    <w:rsid w:val="0075515A"/>
    <w:rsid w:val="00755256"/>
    <w:rsid w:val="00756398"/>
    <w:rsid w:val="00773800"/>
    <w:rsid w:val="007805E4"/>
    <w:rsid w:val="0079343B"/>
    <w:rsid w:val="00794794"/>
    <w:rsid w:val="007A2F3A"/>
    <w:rsid w:val="007B1353"/>
    <w:rsid w:val="007B2898"/>
    <w:rsid w:val="007B685C"/>
    <w:rsid w:val="007D5D29"/>
    <w:rsid w:val="007D60BB"/>
    <w:rsid w:val="007D7A17"/>
    <w:rsid w:val="007E750C"/>
    <w:rsid w:val="007F0A6E"/>
    <w:rsid w:val="007F0CE8"/>
    <w:rsid w:val="007F4C9D"/>
    <w:rsid w:val="00800ED6"/>
    <w:rsid w:val="00801462"/>
    <w:rsid w:val="00804653"/>
    <w:rsid w:val="00813B35"/>
    <w:rsid w:val="00815381"/>
    <w:rsid w:val="008155DA"/>
    <w:rsid w:val="00824207"/>
    <w:rsid w:val="00824887"/>
    <w:rsid w:val="00825501"/>
    <w:rsid w:val="00827AA7"/>
    <w:rsid w:val="008401E4"/>
    <w:rsid w:val="00841FDA"/>
    <w:rsid w:val="00846D9B"/>
    <w:rsid w:val="00850D95"/>
    <w:rsid w:val="00852A1E"/>
    <w:rsid w:val="00853ACD"/>
    <w:rsid w:val="00854971"/>
    <w:rsid w:val="008564FF"/>
    <w:rsid w:val="00860A76"/>
    <w:rsid w:val="00871FC4"/>
    <w:rsid w:val="00872457"/>
    <w:rsid w:val="00873EFD"/>
    <w:rsid w:val="00875014"/>
    <w:rsid w:val="00877978"/>
    <w:rsid w:val="008A1ECD"/>
    <w:rsid w:val="008A46E0"/>
    <w:rsid w:val="008A5784"/>
    <w:rsid w:val="008A6D37"/>
    <w:rsid w:val="008B2FAA"/>
    <w:rsid w:val="008C039F"/>
    <w:rsid w:val="008C07D7"/>
    <w:rsid w:val="008C1CB7"/>
    <w:rsid w:val="008C23E2"/>
    <w:rsid w:val="008C6CF5"/>
    <w:rsid w:val="008C6D70"/>
    <w:rsid w:val="008D22DE"/>
    <w:rsid w:val="008D54BD"/>
    <w:rsid w:val="008E113A"/>
    <w:rsid w:val="008E3091"/>
    <w:rsid w:val="008E4DE6"/>
    <w:rsid w:val="008E61CF"/>
    <w:rsid w:val="00902CA5"/>
    <w:rsid w:val="0090691B"/>
    <w:rsid w:val="00907365"/>
    <w:rsid w:val="00915F3C"/>
    <w:rsid w:val="00921E5C"/>
    <w:rsid w:val="00921E99"/>
    <w:rsid w:val="0092385F"/>
    <w:rsid w:val="00923A29"/>
    <w:rsid w:val="00924BB0"/>
    <w:rsid w:val="00943685"/>
    <w:rsid w:val="009504DC"/>
    <w:rsid w:val="00951CEE"/>
    <w:rsid w:val="00956E9E"/>
    <w:rsid w:val="00961573"/>
    <w:rsid w:val="00961AD7"/>
    <w:rsid w:val="00962135"/>
    <w:rsid w:val="00962885"/>
    <w:rsid w:val="009640F7"/>
    <w:rsid w:val="00974C8A"/>
    <w:rsid w:val="00974F90"/>
    <w:rsid w:val="00980F88"/>
    <w:rsid w:val="0098536A"/>
    <w:rsid w:val="00995FE0"/>
    <w:rsid w:val="009A09EB"/>
    <w:rsid w:val="009A0CF2"/>
    <w:rsid w:val="009A2826"/>
    <w:rsid w:val="009A351F"/>
    <w:rsid w:val="009B3956"/>
    <w:rsid w:val="009B4803"/>
    <w:rsid w:val="009C3C5E"/>
    <w:rsid w:val="009C4CE4"/>
    <w:rsid w:val="009C695B"/>
    <w:rsid w:val="009C7C7A"/>
    <w:rsid w:val="009F2B99"/>
    <w:rsid w:val="00A02E50"/>
    <w:rsid w:val="00A053FB"/>
    <w:rsid w:val="00A06016"/>
    <w:rsid w:val="00A10BB0"/>
    <w:rsid w:val="00A258DB"/>
    <w:rsid w:val="00A26885"/>
    <w:rsid w:val="00A37022"/>
    <w:rsid w:val="00A443F5"/>
    <w:rsid w:val="00A44F14"/>
    <w:rsid w:val="00A46294"/>
    <w:rsid w:val="00A55FA3"/>
    <w:rsid w:val="00A570B3"/>
    <w:rsid w:val="00A60A70"/>
    <w:rsid w:val="00A663D1"/>
    <w:rsid w:val="00A819CF"/>
    <w:rsid w:val="00A8203D"/>
    <w:rsid w:val="00A9043C"/>
    <w:rsid w:val="00AA2965"/>
    <w:rsid w:val="00AA613C"/>
    <w:rsid w:val="00AB16B1"/>
    <w:rsid w:val="00AB7578"/>
    <w:rsid w:val="00AC258D"/>
    <w:rsid w:val="00AC29A8"/>
    <w:rsid w:val="00AC7CB7"/>
    <w:rsid w:val="00AD3ADC"/>
    <w:rsid w:val="00AD3BA1"/>
    <w:rsid w:val="00AE5BFB"/>
    <w:rsid w:val="00AF4BEF"/>
    <w:rsid w:val="00B015A6"/>
    <w:rsid w:val="00B10FE1"/>
    <w:rsid w:val="00B11CB1"/>
    <w:rsid w:val="00B11E80"/>
    <w:rsid w:val="00B12C78"/>
    <w:rsid w:val="00B17D7D"/>
    <w:rsid w:val="00B21AAE"/>
    <w:rsid w:val="00B24888"/>
    <w:rsid w:val="00B248E0"/>
    <w:rsid w:val="00B24D92"/>
    <w:rsid w:val="00B276FA"/>
    <w:rsid w:val="00B33F49"/>
    <w:rsid w:val="00B37D12"/>
    <w:rsid w:val="00B42069"/>
    <w:rsid w:val="00B657E9"/>
    <w:rsid w:val="00B66A21"/>
    <w:rsid w:val="00B72B3D"/>
    <w:rsid w:val="00B734D2"/>
    <w:rsid w:val="00B771D0"/>
    <w:rsid w:val="00B8307C"/>
    <w:rsid w:val="00B84D8D"/>
    <w:rsid w:val="00B9176E"/>
    <w:rsid w:val="00B92F66"/>
    <w:rsid w:val="00B93A40"/>
    <w:rsid w:val="00B93D0F"/>
    <w:rsid w:val="00BA2784"/>
    <w:rsid w:val="00BB0231"/>
    <w:rsid w:val="00BB4C02"/>
    <w:rsid w:val="00BB607A"/>
    <w:rsid w:val="00BC5004"/>
    <w:rsid w:val="00BC5661"/>
    <w:rsid w:val="00BC7A4B"/>
    <w:rsid w:val="00BC7F14"/>
    <w:rsid w:val="00BD13F4"/>
    <w:rsid w:val="00BF13E2"/>
    <w:rsid w:val="00BF40DD"/>
    <w:rsid w:val="00BF53D7"/>
    <w:rsid w:val="00C06B62"/>
    <w:rsid w:val="00C077E1"/>
    <w:rsid w:val="00C10430"/>
    <w:rsid w:val="00C14FE8"/>
    <w:rsid w:val="00C256C4"/>
    <w:rsid w:val="00C270F9"/>
    <w:rsid w:val="00C36714"/>
    <w:rsid w:val="00C36A38"/>
    <w:rsid w:val="00C370E6"/>
    <w:rsid w:val="00C37557"/>
    <w:rsid w:val="00C436B8"/>
    <w:rsid w:val="00C46B56"/>
    <w:rsid w:val="00C51DB5"/>
    <w:rsid w:val="00C54F39"/>
    <w:rsid w:val="00C56CDA"/>
    <w:rsid w:val="00C60284"/>
    <w:rsid w:val="00C627EB"/>
    <w:rsid w:val="00C63553"/>
    <w:rsid w:val="00C660AF"/>
    <w:rsid w:val="00C73E9C"/>
    <w:rsid w:val="00C76697"/>
    <w:rsid w:val="00C76E15"/>
    <w:rsid w:val="00C8018E"/>
    <w:rsid w:val="00C87FE9"/>
    <w:rsid w:val="00CA3C76"/>
    <w:rsid w:val="00CB1F64"/>
    <w:rsid w:val="00CB3157"/>
    <w:rsid w:val="00CB3AD4"/>
    <w:rsid w:val="00CB3EB2"/>
    <w:rsid w:val="00CB4970"/>
    <w:rsid w:val="00CB6AC5"/>
    <w:rsid w:val="00CB75ED"/>
    <w:rsid w:val="00CC48B0"/>
    <w:rsid w:val="00CD4BD0"/>
    <w:rsid w:val="00CD579D"/>
    <w:rsid w:val="00CE4500"/>
    <w:rsid w:val="00CE7F6E"/>
    <w:rsid w:val="00CF63E3"/>
    <w:rsid w:val="00D00A62"/>
    <w:rsid w:val="00D032A4"/>
    <w:rsid w:val="00D069C8"/>
    <w:rsid w:val="00D07364"/>
    <w:rsid w:val="00D10A01"/>
    <w:rsid w:val="00D11BB5"/>
    <w:rsid w:val="00D166B2"/>
    <w:rsid w:val="00D251BB"/>
    <w:rsid w:val="00D26925"/>
    <w:rsid w:val="00D27D39"/>
    <w:rsid w:val="00D336DA"/>
    <w:rsid w:val="00D40331"/>
    <w:rsid w:val="00D4573B"/>
    <w:rsid w:val="00D45FE3"/>
    <w:rsid w:val="00D519F3"/>
    <w:rsid w:val="00D56580"/>
    <w:rsid w:val="00D56B91"/>
    <w:rsid w:val="00D617CE"/>
    <w:rsid w:val="00D67E01"/>
    <w:rsid w:val="00D72BD0"/>
    <w:rsid w:val="00D7638E"/>
    <w:rsid w:val="00D76F67"/>
    <w:rsid w:val="00D80087"/>
    <w:rsid w:val="00D84BED"/>
    <w:rsid w:val="00D91674"/>
    <w:rsid w:val="00D91956"/>
    <w:rsid w:val="00D95F7C"/>
    <w:rsid w:val="00DA4122"/>
    <w:rsid w:val="00DA5889"/>
    <w:rsid w:val="00DB6486"/>
    <w:rsid w:val="00DB64E5"/>
    <w:rsid w:val="00DC0B5E"/>
    <w:rsid w:val="00DD239A"/>
    <w:rsid w:val="00DD3147"/>
    <w:rsid w:val="00DD6BE6"/>
    <w:rsid w:val="00DE1A4C"/>
    <w:rsid w:val="00DF18C8"/>
    <w:rsid w:val="00DF3577"/>
    <w:rsid w:val="00E01AB5"/>
    <w:rsid w:val="00E0486B"/>
    <w:rsid w:val="00E056EF"/>
    <w:rsid w:val="00E06D85"/>
    <w:rsid w:val="00E1041B"/>
    <w:rsid w:val="00E11D31"/>
    <w:rsid w:val="00E2193F"/>
    <w:rsid w:val="00E25103"/>
    <w:rsid w:val="00E27BAC"/>
    <w:rsid w:val="00E32D38"/>
    <w:rsid w:val="00E529E8"/>
    <w:rsid w:val="00E62FA8"/>
    <w:rsid w:val="00E63D58"/>
    <w:rsid w:val="00E65FD7"/>
    <w:rsid w:val="00E7009F"/>
    <w:rsid w:val="00E7079A"/>
    <w:rsid w:val="00E71DCA"/>
    <w:rsid w:val="00E777D2"/>
    <w:rsid w:val="00E81520"/>
    <w:rsid w:val="00E94EE6"/>
    <w:rsid w:val="00E9541E"/>
    <w:rsid w:val="00EA0AD4"/>
    <w:rsid w:val="00EA0E94"/>
    <w:rsid w:val="00EA3B97"/>
    <w:rsid w:val="00EA50FD"/>
    <w:rsid w:val="00EB3BA0"/>
    <w:rsid w:val="00EC1EE6"/>
    <w:rsid w:val="00EC64CA"/>
    <w:rsid w:val="00EE48EB"/>
    <w:rsid w:val="00EE4A0F"/>
    <w:rsid w:val="00EE6785"/>
    <w:rsid w:val="00EE7478"/>
    <w:rsid w:val="00F001CC"/>
    <w:rsid w:val="00F04E33"/>
    <w:rsid w:val="00F05EA2"/>
    <w:rsid w:val="00F11A9F"/>
    <w:rsid w:val="00F23486"/>
    <w:rsid w:val="00F23987"/>
    <w:rsid w:val="00F35847"/>
    <w:rsid w:val="00F44E3E"/>
    <w:rsid w:val="00F44E82"/>
    <w:rsid w:val="00F52A53"/>
    <w:rsid w:val="00F659DF"/>
    <w:rsid w:val="00F707E9"/>
    <w:rsid w:val="00F76F3E"/>
    <w:rsid w:val="00F82CCD"/>
    <w:rsid w:val="00F84609"/>
    <w:rsid w:val="00F92890"/>
    <w:rsid w:val="00FA216B"/>
    <w:rsid w:val="00FB05B0"/>
    <w:rsid w:val="00FB0DEF"/>
    <w:rsid w:val="00FB3841"/>
    <w:rsid w:val="00FC2AFD"/>
    <w:rsid w:val="00FC6D04"/>
    <w:rsid w:val="00FD2077"/>
    <w:rsid w:val="00FE7AD9"/>
    <w:rsid w:val="00FF3C5E"/>
    <w:rsid w:val="00FF52E0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AAA"/>
    <w:pPr>
      <w:spacing w:after="60" w:line="240" w:lineRule="auto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815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2A53"/>
    <w:pPr>
      <w:keepNext/>
      <w:keepLines/>
      <w:shd w:val="clear" w:color="auto" w:fill="17365D" w:themeFill="text2" w:themeFillShade="BF"/>
      <w:spacing w:before="12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3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52A53"/>
    <w:rPr>
      <w:rFonts w:asciiTheme="majorHAnsi" w:eastAsiaTheme="majorEastAsia" w:hAnsiTheme="majorHAnsi" w:cstheme="majorBidi"/>
      <w:b/>
      <w:bCs/>
      <w:color w:val="FFFFFF" w:themeColor="background1"/>
      <w:sz w:val="20"/>
      <w:szCs w:val="26"/>
      <w:shd w:val="clear" w:color="auto" w:fill="17365D" w:themeFill="text2" w:themeFillShade="BF"/>
    </w:rPr>
  </w:style>
  <w:style w:type="paragraph" w:styleId="Odstavecseseznamem">
    <w:name w:val="List Paragraph"/>
    <w:basedOn w:val="Normln"/>
    <w:uiPriority w:val="34"/>
    <w:qFormat/>
    <w:rsid w:val="00D76F6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B3841"/>
    <w:pPr>
      <w:pBdr>
        <w:bottom w:val="single" w:sz="8" w:space="4" w:color="4F81BD" w:themeColor="accent1"/>
      </w:pBdr>
      <w:shd w:val="clear" w:color="auto" w:fill="17365D" w:themeFill="text2" w:themeFillShade="BF"/>
      <w:spacing w:after="240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24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FB3841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24"/>
      <w:szCs w:val="40"/>
      <w:shd w:val="clear" w:color="auto" w:fill="17365D" w:themeFill="text2" w:themeFillShade="BF"/>
    </w:rPr>
  </w:style>
  <w:style w:type="table" w:styleId="Mkatabulky">
    <w:name w:val="Table Grid"/>
    <w:basedOn w:val="Normlntabulka"/>
    <w:uiPriority w:val="59"/>
    <w:rsid w:val="000E0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AAA"/>
    <w:pPr>
      <w:spacing w:after="60" w:line="240" w:lineRule="auto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815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2A53"/>
    <w:pPr>
      <w:keepNext/>
      <w:keepLines/>
      <w:shd w:val="clear" w:color="auto" w:fill="17365D" w:themeFill="text2" w:themeFillShade="BF"/>
      <w:spacing w:before="12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3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52A53"/>
    <w:rPr>
      <w:rFonts w:asciiTheme="majorHAnsi" w:eastAsiaTheme="majorEastAsia" w:hAnsiTheme="majorHAnsi" w:cstheme="majorBidi"/>
      <w:b/>
      <w:bCs/>
      <w:color w:val="FFFFFF" w:themeColor="background1"/>
      <w:sz w:val="20"/>
      <w:szCs w:val="26"/>
      <w:shd w:val="clear" w:color="auto" w:fill="17365D" w:themeFill="text2" w:themeFillShade="BF"/>
    </w:rPr>
  </w:style>
  <w:style w:type="paragraph" w:styleId="Odstavecseseznamem">
    <w:name w:val="List Paragraph"/>
    <w:basedOn w:val="Normln"/>
    <w:uiPriority w:val="34"/>
    <w:qFormat/>
    <w:rsid w:val="00D76F6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B3841"/>
    <w:pPr>
      <w:pBdr>
        <w:bottom w:val="single" w:sz="8" w:space="4" w:color="4F81BD" w:themeColor="accent1"/>
      </w:pBdr>
      <w:shd w:val="clear" w:color="auto" w:fill="17365D" w:themeFill="text2" w:themeFillShade="BF"/>
      <w:spacing w:after="240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24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FB3841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24"/>
      <w:szCs w:val="40"/>
      <w:shd w:val="clear" w:color="auto" w:fill="17365D" w:themeFill="text2" w:themeFillShade="BF"/>
    </w:rPr>
  </w:style>
  <w:style w:type="table" w:styleId="Mkatabulky">
    <w:name w:val="Table Grid"/>
    <w:basedOn w:val="Normlntabulka"/>
    <w:uiPriority w:val="59"/>
    <w:rsid w:val="000E0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87CF-3109-4062-95DA-C0EC1FD2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Alek Lačev</cp:lastModifiedBy>
  <cp:revision>8</cp:revision>
  <cp:lastPrinted>2009-02-07T12:52:00Z</cp:lastPrinted>
  <dcterms:created xsi:type="dcterms:W3CDTF">2013-01-03T18:59:00Z</dcterms:created>
  <dcterms:modified xsi:type="dcterms:W3CDTF">2013-04-09T21:20:00Z</dcterms:modified>
</cp:coreProperties>
</file>